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E1378" w14:textId="77777777" w:rsidR="002A7E2E" w:rsidRPr="00E775CC" w:rsidRDefault="002A7E2E" w:rsidP="002A7E2E">
      <w:pPr>
        <w:adjustRightInd/>
        <w:spacing w:beforeLines="50" w:before="279" w:afterLines="50" w:after="279" w:line="0" w:lineRule="atLeast"/>
        <w:jc w:val="both"/>
        <w:textAlignment w:val="auto"/>
        <w:rPr>
          <w:rFonts w:ascii="Calibri" w:eastAsia="標楷體" w:hAnsi="標楷體"/>
          <w:bCs/>
          <w:kern w:val="2"/>
          <w:sz w:val="72"/>
          <w:szCs w:val="72"/>
        </w:rPr>
      </w:pPr>
    </w:p>
    <w:p w14:paraId="34CDA774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標楷體"/>
          <w:bCs/>
          <w:kern w:val="2"/>
          <w:sz w:val="72"/>
          <w:szCs w:val="72"/>
        </w:rPr>
      </w:pPr>
      <w:r w:rsidRPr="00E775CC">
        <w:rPr>
          <w:rFonts w:ascii="Calibri" w:eastAsia="標楷體" w:hAnsi="標楷體" w:hint="eastAsia"/>
          <w:bCs/>
          <w:kern w:val="2"/>
          <w:sz w:val="72"/>
          <w:szCs w:val="72"/>
        </w:rPr>
        <w:t>財團法人船舶暨海洋產業</w:t>
      </w:r>
    </w:p>
    <w:p w14:paraId="509DE435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72"/>
          <w:szCs w:val="72"/>
        </w:rPr>
      </w:pPr>
      <w:r w:rsidRPr="00E775CC">
        <w:rPr>
          <w:rFonts w:ascii="Calibri" w:eastAsia="標楷體" w:hAnsi="標楷體" w:hint="eastAsia"/>
          <w:bCs/>
          <w:kern w:val="2"/>
          <w:sz w:val="72"/>
          <w:szCs w:val="72"/>
        </w:rPr>
        <w:t>研發中心</w:t>
      </w:r>
    </w:p>
    <w:p w14:paraId="5448A1A4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72"/>
          <w:szCs w:val="72"/>
        </w:rPr>
      </w:pPr>
    </w:p>
    <w:p w14:paraId="016DE8FF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56"/>
          <w:szCs w:val="56"/>
        </w:rPr>
      </w:pPr>
    </w:p>
    <w:p w14:paraId="70903EFF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56"/>
          <w:szCs w:val="56"/>
        </w:rPr>
      </w:pPr>
    </w:p>
    <w:p w14:paraId="68CDBDF6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96"/>
          <w:szCs w:val="96"/>
        </w:rPr>
      </w:pPr>
      <w:r w:rsidRPr="00E775CC">
        <w:rPr>
          <w:rFonts w:ascii="Calibri" w:eastAsia="標楷體" w:hAnsi="標楷體" w:hint="eastAsia"/>
          <w:bCs/>
          <w:kern w:val="2"/>
          <w:sz w:val="96"/>
          <w:szCs w:val="96"/>
        </w:rPr>
        <w:t>需求說明書</w:t>
      </w:r>
    </w:p>
    <w:p w14:paraId="37FD7F61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130C6D21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5EC34A00" w14:textId="1A34B9DA" w:rsidR="002A7E2E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73CAAC52" w14:textId="06EA6C1F" w:rsidR="00D62CEF" w:rsidRDefault="00D62CEF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6A42A239" w14:textId="77777777" w:rsidR="00D62CEF" w:rsidRPr="00E775CC" w:rsidRDefault="00D62CEF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04FAD8FD" w14:textId="77777777" w:rsidR="002A7E2E" w:rsidRPr="00E775CC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14:paraId="26632679" w14:textId="7E59AC47" w:rsidR="002A7E2E" w:rsidRPr="00E775CC" w:rsidRDefault="002A7E2E" w:rsidP="002A7E2E">
      <w:pPr>
        <w:adjustRightInd/>
        <w:ind w:left="1840" w:rightChars="-142" w:right="-341" w:hangingChars="460" w:hanging="1840"/>
        <w:jc w:val="both"/>
        <w:textAlignment w:val="auto"/>
        <w:rPr>
          <w:rFonts w:ascii="Calibri" w:eastAsia="標楷體" w:hAnsi="標楷體"/>
          <w:bCs/>
          <w:kern w:val="2"/>
          <w:sz w:val="40"/>
          <w:szCs w:val="40"/>
        </w:rPr>
      </w:pPr>
      <w:r w:rsidRPr="00E775CC">
        <w:rPr>
          <w:rFonts w:ascii="Calibri" w:eastAsia="標楷體" w:hAnsi="標楷體" w:hint="eastAsia"/>
          <w:bCs/>
          <w:kern w:val="2"/>
          <w:sz w:val="40"/>
          <w:szCs w:val="40"/>
        </w:rPr>
        <w:t>採購名稱：</w:t>
      </w:r>
      <w:r w:rsidR="00081B45" w:rsidRPr="00E775CC">
        <w:rPr>
          <w:rFonts w:ascii="Calibri" w:eastAsia="標楷體" w:hAnsi="標楷體" w:hint="eastAsia"/>
          <w:bCs/>
          <w:kern w:val="2"/>
          <w:sz w:val="40"/>
          <w:szCs w:val="40"/>
        </w:rPr>
        <w:t>高階</w:t>
      </w:r>
      <w:r w:rsidR="00662530" w:rsidRPr="00E775CC">
        <w:rPr>
          <w:rFonts w:ascii="Calibri" w:eastAsia="標楷體" w:hAnsi="標楷體" w:hint="eastAsia"/>
          <w:bCs/>
          <w:kern w:val="2"/>
          <w:sz w:val="40"/>
          <w:szCs w:val="40"/>
        </w:rPr>
        <w:t>模擬</w:t>
      </w:r>
      <w:r w:rsidRPr="00E775CC">
        <w:rPr>
          <w:rFonts w:ascii="Calibri" w:eastAsia="標楷體" w:hAnsi="標楷體" w:hint="eastAsia"/>
          <w:bCs/>
          <w:kern w:val="2"/>
          <w:sz w:val="40"/>
          <w:szCs w:val="40"/>
        </w:rPr>
        <w:t>電腦</w:t>
      </w:r>
      <w:r w:rsidR="002E5F78" w:rsidRPr="00E775CC">
        <w:rPr>
          <w:rFonts w:ascii="Calibri" w:eastAsia="標楷體" w:hAnsi="標楷體" w:hint="eastAsia"/>
          <w:bCs/>
          <w:kern w:val="2"/>
          <w:sz w:val="40"/>
          <w:szCs w:val="40"/>
        </w:rPr>
        <w:t>財物採購案</w:t>
      </w:r>
    </w:p>
    <w:p w14:paraId="4A7A0FCC" w14:textId="77777777" w:rsidR="00202FC0" w:rsidRDefault="002A7E2E" w:rsidP="00AC1887">
      <w:pPr>
        <w:adjustRightInd/>
        <w:ind w:left="1840" w:rightChars="-142" w:right="-341" w:hangingChars="460" w:hanging="1840"/>
        <w:jc w:val="both"/>
        <w:textAlignment w:val="auto"/>
        <w:rPr>
          <w:rFonts w:ascii="Calibri" w:eastAsia="標楷體" w:hAnsi="標楷體"/>
          <w:bCs/>
          <w:kern w:val="2"/>
          <w:sz w:val="40"/>
          <w:szCs w:val="40"/>
        </w:rPr>
      </w:pPr>
      <w:r w:rsidRPr="00E775CC">
        <w:rPr>
          <w:rFonts w:ascii="Calibri" w:eastAsia="標楷體" w:hAnsi="標楷體" w:hint="eastAsia"/>
          <w:bCs/>
          <w:kern w:val="2"/>
          <w:sz w:val="40"/>
          <w:szCs w:val="40"/>
        </w:rPr>
        <w:t>採購案號：</w:t>
      </w:r>
      <w:r w:rsidR="00D62CEF">
        <w:rPr>
          <w:rFonts w:ascii="Calibri" w:eastAsia="標楷體" w:hAnsi="標楷體" w:hint="eastAsia"/>
          <w:bCs/>
          <w:kern w:val="2"/>
          <w:sz w:val="40"/>
          <w:szCs w:val="40"/>
        </w:rPr>
        <w:t>C114-0064</w:t>
      </w:r>
    </w:p>
    <w:p w14:paraId="44C7AB27" w14:textId="6344338A" w:rsidR="002A7E2E" w:rsidRPr="00E775CC" w:rsidRDefault="00442F1E" w:rsidP="00AC1887">
      <w:pPr>
        <w:adjustRightInd/>
        <w:ind w:left="1288" w:rightChars="-142" w:right="-341" w:hangingChars="460" w:hanging="1288"/>
        <w:jc w:val="both"/>
        <w:textAlignment w:val="auto"/>
        <w:rPr>
          <w:sz w:val="28"/>
          <w:szCs w:val="28"/>
        </w:rPr>
      </w:pPr>
      <w:r w:rsidRPr="00E775CC">
        <w:rPr>
          <w:sz w:val="28"/>
          <w:szCs w:val="28"/>
        </w:rPr>
        <w:tab/>
      </w:r>
    </w:p>
    <w:p w14:paraId="3AFDBDAD" w14:textId="77777777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kern w:val="2"/>
          <w:sz w:val="28"/>
          <w:szCs w:val="28"/>
        </w:rPr>
      </w:pPr>
      <w:r w:rsidRPr="00E775CC">
        <w:rPr>
          <w:rFonts w:ascii="Calibri" w:eastAsia="標楷體" w:hAnsi="標楷體" w:hint="eastAsia"/>
          <w:b/>
          <w:bCs/>
          <w:kern w:val="2"/>
          <w:sz w:val="28"/>
          <w:szCs w:val="28"/>
        </w:rPr>
        <w:lastRenderedPageBreak/>
        <w:t>履約標的</w:t>
      </w:r>
      <w:r w:rsidRPr="00E775CC">
        <w:rPr>
          <w:rFonts w:ascii="Calibri" w:eastAsia="標楷體" w:hAnsi="標楷體" w:hint="eastAsia"/>
          <w:b/>
          <w:bCs/>
          <w:kern w:val="2"/>
          <w:sz w:val="28"/>
          <w:szCs w:val="28"/>
        </w:rPr>
        <w:t>(</w:t>
      </w:r>
      <w:r w:rsidRPr="00E775CC">
        <w:rPr>
          <w:rFonts w:ascii="標楷體" w:eastAsia="標楷體" w:hAnsi="標楷體" w:hint="eastAsia"/>
          <w:b/>
          <w:kern w:val="2"/>
          <w:sz w:val="28"/>
          <w:szCs w:val="22"/>
        </w:rPr>
        <w:t>標案名稱)</w:t>
      </w:r>
      <w:r w:rsidRPr="00E775CC">
        <w:rPr>
          <w:rFonts w:ascii="標楷體" w:eastAsia="標楷體" w:hAnsi="標楷體" w:hint="eastAsia"/>
          <w:kern w:val="2"/>
          <w:sz w:val="28"/>
          <w:szCs w:val="22"/>
        </w:rPr>
        <w:t>：</w:t>
      </w:r>
      <w:r w:rsidR="00081B45" w:rsidRPr="00E775CC">
        <w:rPr>
          <w:rFonts w:ascii="標楷體" w:eastAsia="標楷體" w:hAnsi="標楷體" w:hint="eastAsia"/>
          <w:kern w:val="2"/>
          <w:sz w:val="28"/>
          <w:szCs w:val="22"/>
        </w:rPr>
        <w:t>高階</w:t>
      </w:r>
      <w:r w:rsidR="006C3EDD" w:rsidRPr="00E775CC">
        <w:rPr>
          <w:rFonts w:ascii="標楷體" w:eastAsia="標楷體" w:hAnsi="標楷體" w:hint="eastAsia"/>
          <w:kern w:val="2"/>
          <w:sz w:val="28"/>
          <w:szCs w:val="22"/>
        </w:rPr>
        <w:t>模擬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電腦財</w:t>
      </w:r>
      <w:r w:rsidR="00A268F7" w:rsidRPr="00E775CC">
        <w:rPr>
          <w:rFonts w:ascii="標楷體" w:eastAsia="標楷體" w:hAnsi="標楷體" w:hint="eastAsia"/>
          <w:kern w:val="2"/>
          <w:sz w:val="28"/>
          <w:szCs w:val="28"/>
        </w:rPr>
        <w:t>物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採購案</w:t>
      </w:r>
    </w:p>
    <w:p w14:paraId="33626CC4" w14:textId="77777777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標楷體" w:eastAsia="標楷體" w:hAnsi="標楷體"/>
          <w:kern w:val="2"/>
          <w:sz w:val="28"/>
          <w:szCs w:val="22"/>
        </w:rPr>
      </w:pPr>
      <w:r w:rsidRPr="00E775CC">
        <w:rPr>
          <w:rFonts w:ascii="Calibri" w:eastAsia="標楷體" w:hAnsi="標楷體" w:hint="eastAsia"/>
          <w:b/>
          <w:bCs/>
          <w:kern w:val="2"/>
          <w:sz w:val="28"/>
          <w:szCs w:val="28"/>
        </w:rPr>
        <w:t>標的性質</w:t>
      </w:r>
      <w:r w:rsidRPr="00E775CC">
        <w:rPr>
          <w:rFonts w:ascii="標楷體" w:eastAsia="標楷體" w:hAnsi="標楷體" w:hint="eastAsia"/>
          <w:kern w:val="2"/>
          <w:sz w:val="28"/>
          <w:szCs w:val="22"/>
        </w:rPr>
        <w:t>：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(請勾選)</w:t>
      </w:r>
      <w:r w:rsidRPr="00E775CC">
        <w:rPr>
          <w:rFonts w:ascii="標楷體" w:eastAsia="標楷體" w:hAnsi="標楷體"/>
          <w:kern w:val="2"/>
          <w:sz w:val="28"/>
          <w:szCs w:val="28"/>
        </w:rPr>
        <w:t>□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委託勞務■財物</w:t>
      </w:r>
      <w:r w:rsidRPr="00E775CC">
        <w:rPr>
          <w:rFonts w:ascii="標楷體" w:eastAsia="標楷體" w:hAnsi="標楷體"/>
          <w:kern w:val="2"/>
          <w:sz w:val="28"/>
          <w:szCs w:val="28"/>
        </w:rPr>
        <w:t>□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工</w:t>
      </w:r>
      <w:r w:rsidRPr="00E775CC">
        <w:rPr>
          <w:rFonts w:ascii="標楷體" w:eastAsia="標楷體" w:hAnsi="標楷體" w:hint="eastAsia"/>
          <w:color w:val="000000"/>
          <w:kern w:val="2"/>
          <w:sz w:val="28"/>
          <w:szCs w:val="28"/>
        </w:rPr>
        <w:t>程</w:t>
      </w:r>
      <w:r w:rsidRPr="00E775CC">
        <w:rPr>
          <w:rFonts w:ascii="標楷體" w:eastAsia="標楷體" w:hAnsi="標楷體"/>
          <w:bCs/>
          <w:color w:val="000000"/>
          <w:sz w:val="28"/>
          <w:szCs w:val="28"/>
          <w:lang w:eastAsia="zh-HK"/>
        </w:rPr>
        <w:t>□</w:t>
      </w:r>
      <w:r w:rsidRPr="00E775CC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租賃</w:t>
      </w:r>
      <w:r w:rsidRPr="00E775CC">
        <w:rPr>
          <w:rFonts w:ascii="標楷體" w:eastAsia="標楷體" w:hAnsi="標楷體" w:hint="eastAsia"/>
          <w:color w:val="000000"/>
          <w:kern w:val="2"/>
          <w:sz w:val="28"/>
          <w:szCs w:val="28"/>
        </w:rPr>
        <w:t>採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購案</w:t>
      </w:r>
    </w:p>
    <w:p w14:paraId="61F369A7" w14:textId="77777777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bCs/>
          <w:kern w:val="2"/>
          <w:sz w:val="28"/>
          <w:szCs w:val="28"/>
        </w:rPr>
      </w:pPr>
      <w:r w:rsidRPr="00E775CC">
        <w:rPr>
          <w:rFonts w:ascii="標楷體" w:eastAsia="標楷體" w:hAnsi="標楷體" w:hint="eastAsia"/>
          <w:b/>
          <w:kern w:val="2"/>
          <w:sz w:val="28"/>
          <w:szCs w:val="22"/>
        </w:rPr>
        <w:t>履約期限</w:t>
      </w:r>
      <w:r w:rsidRPr="00E775CC">
        <w:rPr>
          <w:rFonts w:ascii="標楷體" w:eastAsia="標楷體" w:hAnsi="標楷體" w:hint="eastAsia"/>
          <w:kern w:val="2"/>
          <w:sz w:val="28"/>
          <w:szCs w:val="22"/>
        </w:rPr>
        <w:t>：依本中心公告契約第二條規定</w:t>
      </w:r>
      <w:r w:rsidRPr="00E775CC">
        <w:rPr>
          <w:rFonts w:ascii="微軟正黑體" w:eastAsia="微軟正黑體" w:hAnsi="微軟正黑體" w:hint="eastAsia"/>
          <w:kern w:val="2"/>
          <w:sz w:val="28"/>
          <w:szCs w:val="22"/>
        </w:rPr>
        <w:t>。</w:t>
      </w:r>
    </w:p>
    <w:p w14:paraId="52290C53" w14:textId="44D1B5DF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Calibri" w:eastAsia="標楷體" w:hAnsi="Calibri"/>
          <w:kern w:val="2"/>
          <w:sz w:val="28"/>
          <w:szCs w:val="28"/>
        </w:rPr>
      </w:pPr>
      <w:r w:rsidRPr="00E775CC">
        <w:rPr>
          <w:rFonts w:ascii="Calibri" w:eastAsia="標楷體" w:hAnsi="標楷體" w:hint="eastAsia"/>
          <w:b/>
          <w:bCs/>
          <w:kern w:val="2"/>
          <w:sz w:val="28"/>
          <w:szCs w:val="28"/>
        </w:rPr>
        <w:t>本案預算金額</w:t>
      </w:r>
      <w:r w:rsidRPr="00E775CC">
        <w:rPr>
          <w:rFonts w:ascii="Calibri" w:eastAsia="標楷體" w:hAnsi="標楷體" w:hint="eastAsia"/>
          <w:bCs/>
          <w:kern w:val="2"/>
          <w:sz w:val="28"/>
          <w:szCs w:val="28"/>
        </w:rPr>
        <w:t>：新臺幣</w:t>
      </w:r>
      <w:r w:rsidR="006C3EDD" w:rsidRPr="00E775CC">
        <w:rPr>
          <w:rFonts w:ascii="Calibri" w:eastAsia="標楷體" w:hAnsi="標楷體" w:hint="eastAsia"/>
          <w:bCs/>
          <w:kern w:val="2"/>
          <w:sz w:val="28"/>
          <w:szCs w:val="28"/>
        </w:rPr>
        <w:t>20</w:t>
      </w:r>
      <w:r w:rsidR="000A2982">
        <w:rPr>
          <w:rFonts w:ascii="Calibri" w:eastAsia="標楷體" w:hAnsi="標楷體" w:hint="eastAsia"/>
          <w:bCs/>
          <w:kern w:val="2"/>
          <w:sz w:val="28"/>
          <w:szCs w:val="28"/>
        </w:rPr>
        <w:t>8</w:t>
      </w:r>
      <w:bookmarkStart w:id="0" w:name="_GoBack"/>
      <w:bookmarkEnd w:id="0"/>
      <w:r w:rsidR="006C3EDD" w:rsidRPr="00E775CC">
        <w:rPr>
          <w:rFonts w:ascii="Calibri" w:eastAsia="標楷體" w:hAnsi="標楷體" w:hint="eastAsia"/>
          <w:bCs/>
          <w:kern w:val="2"/>
          <w:sz w:val="28"/>
          <w:szCs w:val="28"/>
        </w:rPr>
        <w:t>,</w:t>
      </w:r>
      <w:r w:rsidR="00B77EFA" w:rsidRPr="00E775CC">
        <w:rPr>
          <w:rFonts w:ascii="Calibri" w:eastAsia="標楷體" w:hAnsi="標楷體"/>
          <w:bCs/>
          <w:kern w:val="2"/>
          <w:sz w:val="28"/>
          <w:szCs w:val="28"/>
        </w:rPr>
        <w:t>000</w:t>
      </w:r>
      <w:r w:rsidRPr="00E775CC">
        <w:rPr>
          <w:rFonts w:ascii="Calibri" w:eastAsia="標楷體" w:hAnsi="標楷體" w:hint="eastAsia"/>
          <w:bCs/>
          <w:kern w:val="2"/>
          <w:sz w:val="28"/>
          <w:szCs w:val="28"/>
        </w:rPr>
        <w:t>元</w:t>
      </w:r>
      <w:r w:rsidRPr="00E775CC">
        <w:rPr>
          <w:rFonts w:ascii="Calibri" w:eastAsia="標楷體" w:hAnsi="標楷體"/>
          <w:bCs/>
          <w:kern w:val="2"/>
          <w:sz w:val="28"/>
          <w:szCs w:val="28"/>
        </w:rPr>
        <w:t>(</w:t>
      </w:r>
      <w:r w:rsidRPr="00E775CC">
        <w:rPr>
          <w:rFonts w:ascii="Calibri" w:eastAsia="標楷體" w:hAnsi="標楷體" w:hint="eastAsia"/>
          <w:bCs/>
          <w:kern w:val="2"/>
          <w:sz w:val="28"/>
          <w:szCs w:val="28"/>
        </w:rPr>
        <w:t>含稅</w:t>
      </w:r>
      <w:r w:rsidRPr="00E775CC">
        <w:rPr>
          <w:rFonts w:ascii="Calibri" w:eastAsia="標楷體" w:hAnsi="標楷體"/>
          <w:bCs/>
          <w:kern w:val="2"/>
          <w:sz w:val="28"/>
          <w:szCs w:val="28"/>
        </w:rPr>
        <w:t>)</w:t>
      </w:r>
      <w:r w:rsidRPr="00E775CC">
        <w:rPr>
          <w:rFonts w:ascii="Times New Roman" w:eastAsia="標楷體" w:hint="eastAsia"/>
          <w:kern w:val="2"/>
          <w:sz w:val="28"/>
          <w:szCs w:val="28"/>
        </w:rPr>
        <w:t>。</w:t>
      </w:r>
    </w:p>
    <w:p w14:paraId="0BCAB222" w14:textId="77777777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kern w:val="2"/>
          <w:sz w:val="28"/>
          <w:szCs w:val="28"/>
        </w:rPr>
      </w:pPr>
      <w:r w:rsidRPr="00E775CC">
        <w:rPr>
          <w:rFonts w:ascii="Calibri" w:eastAsia="標楷體" w:hAnsi="標楷體" w:hint="eastAsia"/>
          <w:b/>
          <w:bCs/>
          <w:kern w:val="2"/>
          <w:sz w:val="28"/>
          <w:szCs w:val="28"/>
        </w:rPr>
        <w:t>採購背景（用途）說明</w:t>
      </w:r>
      <w:r w:rsidRPr="00E775CC">
        <w:rPr>
          <w:rFonts w:ascii="Calibri" w:eastAsia="標楷體" w:hAnsi="標楷體" w:hint="eastAsia"/>
          <w:bCs/>
          <w:kern w:val="2"/>
          <w:sz w:val="28"/>
          <w:szCs w:val="28"/>
        </w:rPr>
        <w:t>：</w:t>
      </w:r>
    </w:p>
    <w:p w14:paraId="7A207DFE" w14:textId="154CA1C5" w:rsidR="002E5F78" w:rsidRPr="00E775CC" w:rsidRDefault="002E5F78" w:rsidP="00A268F7">
      <w:pPr>
        <w:adjustRightInd/>
        <w:spacing w:line="440" w:lineRule="exact"/>
        <w:ind w:left="720"/>
        <w:jc w:val="both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E775CC">
        <w:rPr>
          <w:rFonts w:ascii="標楷體" w:eastAsia="標楷體" w:hAnsi="標楷體" w:hint="eastAsia"/>
          <w:kern w:val="2"/>
          <w:sz w:val="28"/>
          <w:szCs w:val="28"/>
        </w:rPr>
        <w:t>本中心為因應執行</w:t>
      </w:r>
      <w:proofErr w:type="gramStart"/>
      <w:r w:rsidR="00B454E5" w:rsidRPr="00E775CC">
        <w:rPr>
          <w:rFonts w:ascii="標楷體" w:eastAsia="標楷體" w:hAnsi="標楷體" w:hint="eastAsia"/>
          <w:kern w:val="2"/>
          <w:sz w:val="28"/>
          <w:szCs w:val="28"/>
        </w:rPr>
        <w:t>114</w:t>
      </w:r>
      <w:proofErr w:type="gramEnd"/>
      <w:r w:rsidR="00B454E5" w:rsidRPr="00E775CC">
        <w:rPr>
          <w:rFonts w:ascii="標楷體" w:eastAsia="標楷體" w:hAnsi="標楷體" w:hint="eastAsia"/>
          <w:kern w:val="2"/>
          <w:sz w:val="28"/>
          <w:szCs w:val="28"/>
        </w:rPr>
        <w:t>年度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「</w:t>
      </w:r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高效能艦艇</w:t>
      </w:r>
      <w:proofErr w:type="gramStart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第二批監造</w:t>
      </w:r>
      <w:proofErr w:type="gramEnd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專業服務案_</w:t>
      </w:r>
      <w:proofErr w:type="gramStart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操船模擬</w:t>
      </w:r>
      <w:proofErr w:type="gramEnd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訓練服務」計畫，</w:t>
      </w:r>
      <w:r w:rsidRPr="00E775CC">
        <w:rPr>
          <w:rFonts w:ascii="標楷體" w:eastAsia="標楷體" w:hAnsi="標楷體" w:hint="eastAsia"/>
          <w:kern w:val="2"/>
          <w:sz w:val="28"/>
          <w:szCs w:val="28"/>
        </w:rPr>
        <w:t>故編列相關經費辦理本案財物採購，以利後續業務執行。</w:t>
      </w:r>
    </w:p>
    <w:p w14:paraId="4B8E6997" w14:textId="77777777" w:rsidR="002E5F78" w:rsidRPr="00E775CC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Calibri" w:eastAsia="標楷體" w:hAnsi="Calibri"/>
          <w:color w:val="000000"/>
          <w:kern w:val="2"/>
          <w:sz w:val="28"/>
          <w:szCs w:val="28"/>
        </w:rPr>
      </w:pPr>
      <w:r w:rsidRPr="00E775CC">
        <w:rPr>
          <w:rFonts w:ascii="標楷體" w:eastAsia="標楷體" w:hAnsi="標楷體" w:hint="eastAsia"/>
          <w:b/>
          <w:color w:val="000000"/>
          <w:kern w:val="2"/>
          <w:sz w:val="28"/>
          <w:szCs w:val="22"/>
        </w:rPr>
        <w:t>本案採購內容</w:t>
      </w:r>
      <w:r w:rsidRPr="00E775CC">
        <w:rPr>
          <w:rFonts w:ascii="標楷體" w:eastAsia="標楷體" w:hAnsi="標楷體" w:hint="eastAsia"/>
          <w:kern w:val="2"/>
          <w:sz w:val="28"/>
          <w:szCs w:val="22"/>
        </w:rPr>
        <w:t>：</w:t>
      </w:r>
    </w:p>
    <w:p w14:paraId="3175AA7C" w14:textId="1636F3AA" w:rsidR="001B505D" w:rsidRPr="00E775CC" w:rsidRDefault="00662530" w:rsidP="00A268F7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E775CC">
        <w:rPr>
          <w:rFonts w:ascii="標楷體" w:eastAsia="標楷體" w:hAnsi="標楷體" w:hint="eastAsia"/>
          <w:kern w:val="2"/>
          <w:sz w:val="28"/>
          <w:szCs w:val="28"/>
        </w:rPr>
        <w:t>本高階模擬電腦採購案擬採購「高階計算電腦」1台、「節點計算電腦」1台以及「高階渲染電腦」3台</w:t>
      </w:r>
      <w:r w:rsidRPr="00E775CC">
        <w:rPr>
          <w:rFonts w:ascii="新細明體" w:eastAsia="新細明體" w:hAnsi="新細明體" w:hint="eastAsia"/>
          <w:kern w:val="2"/>
          <w:sz w:val="28"/>
          <w:szCs w:val="28"/>
        </w:rPr>
        <w:t>。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廠商得標後，本中心將提供得標廠商有關本案採購標</w:t>
      </w:r>
      <w:r w:rsidR="005A3FDC" w:rsidRPr="00E775CC">
        <w:rPr>
          <w:rFonts w:ascii="標楷體" w:eastAsia="標楷體" w:hAnsi="標楷體" w:hint="eastAsia"/>
          <w:kern w:val="2"/>
          <w:sz w:val="28"/>
          <w:szCs w:val="28"/>
        </w:rPr>
        <w:t>的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之</w:t>
      </w:r>
      <w:r w:rsidR="00AF6246" w:rsidRPr="00E775CC">
        <w:rPr>
          <w:rFonts w:ascii="標楷體" w:eastAsia="標楷體" w:hAnsi="標楷體" w:hint="eastAsia"/>
          <w:kern w:val="2"/>
          <w:sz w:val="28"/>
          <w:szCs w:val="28"/>
        </w:rPr>
        <w:t>高階</w:t>
      </w:r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模擬</w:t>
      </w:r>
      <w:r w:rsidR="001B505D" w:rsidRPr="00E775CC">
        <w:rPr>
          <w:rFonts w:ascii="標楷體" w:eastAsia="標楷體" w:hAnsi="標楷體" w:hint="eastAsia"/>
          <w:kern w:val="2"/>
          <w:sz w:val="28"/>
          <w:szCs w:val="28"/>
        </w:rPr>
        <w:t>電腦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之詳細規格</w:t>
      </w:r>
      <w:r w:rsidR="002E5F78" w:rsidRPr="00E775CC">
        <w:rPr>
          <w:rFonts w:ascii="標楷體" w:eastAsia="標楷體" w:hAnsi="標楷體" w:hint="eastAsia"/>
          <w:kern w:val="2"/>
          <w:sz w:val="28"/>
          <w:szCs w:val="28"/>
        </w:rPr>
        <w:t>，供得標廠商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參考</w:t>
      </w:r>
      <w:r w:rsidR="002E5F78" w:rsidRPr="00E775CC">
        <w:rPr>
          <w:rFonts w:ascii="標楷體" w:eastAsia="標楷體" w:hAnsi="標楷體" w:hint="eastAsia"/>
          <w:kern w:val="2"/>
          <w:sz w:val="28"/>
          <w:szCs w:val="28"/>
        </w:rPr>
        <w:t>使用，得標廠商須按照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以下規格及本中心要求之指定零組件提供</w:t>
      </w:r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電腦</w:t>
      </w:r>
      <w:r w:rsidR="00B86CA2" w:rsidRPr="00E775CC">
        <w:rPr>
          <w:rFonts w:ascii="標楷體" w:eastAsia="標楷體" w:hAnsi="標楷體" w:hint="eastAsia"/>
          <w:kern w:val="2"/>
          <w:sz w:val="28"/>
          <w:szCs w:val="28"/>
        </w:rPr>
        <w:t>主機（包含雙方經討論修改後內容）</w:t>
      </w:r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，並提供電腦零組件</w:t>
      </w:r>
      <w:proofErr w:type="gramStart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之非陸資</w:t>
      </w:r>
      <w:proofErr w:type="gramEnd"/>
      <w:r w:rsidR="006C3EDD" w:rsidRPr="00E775CC">
        <w:rPr>
          <w:rFonts w:ascii="標楷體" w:eastAsia="標楷體" w:hAnsi="標楷體" w:hint="eastAsia"/>
          <w:kern w:val="2"/>
          <w:sz w:val="28"/>
          <w:szCs w:val="28"/>
        </w:rPr>
        <w:t>證明</w:t>
      </w:r>
      <w:proofErr w:type="gramStart"/>
      <w:r w:rsidR="00814DBA" w:rsidRPr="00E775CC">
        <w:rPr>
          <w:rFonts w:ascii="標楷體" w:eastAsia="標楷體" w:hAnsi="標楷體" w:hint="eastAsia"/>
          <w:kern w:val="2"/>
          <w:sz w:val="28"/>
          <w:szCs w:val="28"/>
        </w:rPr>
        <w:t>（</w:t>
      </w:r>
      <w:r w:rsidR="000C0299" w:rsidRPr="00E775CC">
        <w:rPr>
          <w:rFonts w:ascii="標楷體" w:eastAsia="標楷體" w:hAnsi="標楷體" w:hint="eastAsia"/>
          <w:kern w:val="2"/>
          <w:sz w:val="28"/>
          <w:szCs w:val="28"/>
        </w:rPr>
        <w:t>註</w:t>
      </w:r>
      <w:proofErr w:type="gramEnd"/>
      <w:r w:rsidR="000C0299" w:rsidRPr="00E775CC">
        <w:rPr>
          <w:rFonts w:ascii="標楷體" w:eastAsia="標楷體" w:hAnsi="標楷體" w:hint="eastAsia"/>
          <w:kern w:val="2"/>
          <w:sz w:val="28"/>
          <w:szCs w:val="28"/>
        </w:rPr>
        <w:t>：</w:t>
      </w:r>
      <w:r w:rsidR="009D1142" w:rsidRPr="00E775CC">
        <w:rPr>
          <w:rFonts w:ascii="標楷體" w:eastAsia="標楷體" w:hAnsi="標楷體" w:hint="eastAsia"/>
          <w:kern w:val="2"/>
          <w:sz w:val="28"/>
          <w:szCs w:val="28"/>
        </w:rPr>
        <w:t>本案電腦零組件</w:t>
      </w:r>
      <w:r w:rsidR="009D1142" w:rsidRPr="00E775CC">
        <w:rPr>
          <w:rFonts w:ascii="標楷體" w:eastAsia="標楷體" w:hAnsi="標楷體"/>
          <w:kern w:val="2"/>
          <w:sz w:val="28"/>
          <w:szCs w:val="28"/>
        </w:rPr>
        <w:t>禁用</w:t>
      </w:r>
      <w:r w:rsidR="009D1142" w:rsidRPr="00E775CC">
        <w:rPr>
          <w:rFonts w:ascii="標楷體" w:eastAsia="標楷體" w:hAnsi="標楷體" w:hint="eastAsia"/>
          <w:kern w:val="2"/>
          <w:sz w:val="28"/>
          <w:szCs w:val="28"/>
        </w:rPr>
        <w:t>大陸廠牌</w:t>
      </w:r>
      <w:proofErr w:type="gramStart"/>
      <w:r w:rsidR="00814DBA" w:rsidRPr="00E775CC">
        <w:rPr>
          <w:rFonts w:ascii="標楷體" w:eastAsia="標楷體" w:hAnsi="標楷體" w:hint="eastAsia"/>
          <w:kern w:val="2"/>
          <w:sz w:val="28"/>
          <w:szCs w:val="28"/>
        </w:rPr>
        <w:t>）</w:t>
      </w:r>
      <w:proofErr w:type="gramEnd"/>
      <w:r w:rsidR="002E5F78" w:rsidRPr="00E775CC">
        <w:rPr>
          <w:rFonts w:ascii="標楷體" w:eastAsia="標楷體" w:hAnsi="標楷體" w:hint="eastAsia"/>
          <w:kern w:val="2"/>
          <w:sz w:val="28"/>
          <w:szCs w:val="28"/>
        </w:rPr>
        <w:t>，完成履約。</w:t>
      </w:r>
    </w:p>
    <w:p w14:paraId="0A1A2EB7" w14:textId="77777777" w:rsidR="001B505D" w:rsidRPr="00E775CC" w:rsidRDefault="001B505D">
      <w:pPr>
        <w:widowControl/>
        <w:adjustRightInd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E775CC">
        <w:rPr>
          <w:rFonts w:ascii="標楷體" w:eastAsia="標楷體" w:hAnsi="標楷體"/>
          <w:kern w:val="2"/>
          <w:sz w:val="28"/>
          <w:szCs w:val="28"/>
        </w:rPr>
        <w:br w:type="page"/>
      </w:r>
    </w:p>
    <w:p w14:paraId="297EE9E4" w14:textId="77777777" w:rsidR="008C4646" w:rsidRPr="00E775CC" w:rsidRDefault="008C4646" w:rsidP="00A268F7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color w:val="000000"/>
          <w:kern w:val="2"/>
          <w:sz w:val="28"/>
          <w:szCs w:val="28"/>
          <w:shd w:val="clear" w:color="auto" w:fill="F9FBF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488"/>
        <w:gridCol w:w="567"/>
        <w:gridCol w:w="617"/>
      </w:tblGrid>
      <w:tr w:rsidR="001B505D" w:rsidRPr="00E775CC" w14:paraId="48AF7A02" w14:textId="77777777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8747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7228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名稱規格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2751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56DF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單位</w:t>
            </w:r>
          </w:p>
        </w:tc>
      </w:tr>
      <w:tr w:rsidR="001B505D" w:rsidRPr="00E775CC" w14:paraId="5CAEBCDD" w14:textId="77777777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8622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/>
              </w:rPr>
              <w:t>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6CF1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高階計算電腦</w:t>
            </w:r>
          </w:p>
          <w:p w14:paraId="6C5621EE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規格:</w:t>
            </w:r>
          </w:p>
          <w:p w14:paraId="3F609322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 xml:space="preserve">處理器：Intel i7-14700 </w:t>
            </w:r>
          </w:p>
          <w:p w14:paraId="76F959F0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主機板：華碩Prime B760M-K-CSM (同級品或更高規格)</w:t>
            </w:r>
          </w:p>
          <w:p w14:paraId="56FC3D2E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顯示卡：華碩 RTX3050 (同級品或更高規格)</w:t>
            </w:r>
          </w:p>
          <w:p w14:paraId="25C3E441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記憶體：金士頓32GB (雙通道16GB*2)</w:t>
            </w:r>
          </w:p>
          <w:p w14:paraId="6718639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固態硬碟：金士頓 KC3000 512G (同級品或更高規格)</w:t>
            </w:r>
          </w:p>
          <w:p w14:paraId="2DB1406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傳統硬碟：WD 2TB</w:t>
            </w:r>
            <w:proofErr w:type="gramStart"/>
            <w:r w:rsidRPr="00E775CC">
              <w:rPr>
                <w:rFonts w:ascii="標楷體" w:eastAsia="標楷體" w:hAnsi="標楷體" w:hint="eastAsia"/>
              </w:rPr>
              <w:t>藍標</w:t>
            </w:r>
            <w:proofErr w:type="gramEnd"/>
            <w:r w:rsidRPr="00E775CC">
              <w:rPr>
                <w:rFonts w:ascii="標楷體" w:eastAsia="標楷體" w:hAnsi="標楷體" w:hint="eastAsia"/>
              </w:rPr>
              <w:t xml:space="preserve"> (同級品或更高規格)</w:t>
            </w:r>
          </w:p>
          <w:p w14:paraId="04002070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電源供應器：華碩TUF 750W (同級品或更高規格)</w:t>
            </w:r>
          </w:p>
          <w:p w14:paraId="13E90F94" w14:textId="6662F093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機殼：機殼上</w:t>
            </w:r>
            <w:r w:rsidR="00F13EE0" w:rsidRPr="00E775CC">
              <w:rPr>
                <w:rFonts w:ascii="標楷體" w:eastAsia="標楷體" w:hAnsi="標楷體" w:hint="eastAsia"/>
              </w:rPr>
              <w:t>須</w:t>
            </w:r>
            <w:r w:rsidRPr="00E775CC">
              <w:rPr>
                <w:rFonts w:ascii="標楷體" w:eastAsia="標楷體" w:hAnsi="標楷體" w:hint="eastAsia"/>
              </w:rPr>
              <w:t>未註記中國製造字樣且能安裝此規格</w:t>
            </w:r>
          </w:p>
          <w:p w14:paraId="6F075EA7" w14:textId="77777777" w:rsidR="001B505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dstrike/>
              </w:rPr>
            </w:pPr>
            <w:r w:rsidRPr="00E775CC">
              <w:rPr>
                <w:rFonts w:ascii="標楷體" w:eastAsia="標楷體" w:hAnsi="標楷體" w:hint="eastAsia"/>
              </w:rPr>
              <w:t xml:space="preserve">作業系統：Windows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2E39" w14:textId="77777777" w:rsidR="001B505D" w:rsidRPr="00E775CC" w:rsidRDefault="006C3ED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F66E" w14:textId="77777777" w:rsidR="001B505D" w:rsidRPr="00E775CC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台</w:t>
            </w:r>
          </w:p>
        </w:tc>
      </w:tr>
      <w:tr w:rsidR="001B505D" w:rsidRPr="00E775CC" w14:paraId="1C40C9F3" w14:textId="77777777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17F" w14:textId="77777777" w:rsidR="001B505D" w:rsidRPr="00E775CC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1E9A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計算節點電腦</w:t>
            </w:r>
          </w:p>
          <w:p w14:paraId="7F17CF23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規格:</w:t>
            </w:r>
          </w:p>
          <w:p w14:paraId="4F725FB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 xml:space="preserve">處理器：Intel i7-14700 </w:t>
            </w:r>
          </w:p>
          <w:p w14:paraId="71CE9577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主機板：華碩Prime B760M-K-CSM (同級品或更高規格)</w:t>
            </w:r>
          </w:p>
          <w:p w14:paraId="1D48F9F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顯示卡：華碩 RTX3050 (同級品或更高規格)</w:t>
            </w:r>
          </w:p>
          <w:p w14:paraId="13A9EC12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記憶體：金士頓32GB (雙通道16GB*2)</w:t>
            </w:r>
          </w:p>
          <w:p w14:paraId="78D22DA0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固態硬碟：金士頓 KC3000 512G (同級品或更高規格)</w:t>
            </w:r>
          </w:p>
          <w:p w14:paraId="322D511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電源供應器：華碩TUF 750W (同級品或更高規格)</w:t>
            </w:r>
          </w:p>
          <w:p w14:paraId="0F8C5325" w14:textId="34D4C0A8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機殼：機殼上</w:t>
            </w:r>
            <w:r w:rsidR="00F13EE0" w:rsidRPr="00E775CC">
              <w:rPr>
                <w:rFonts w:ascii="標楷體" w:eastAsia="標楷體" w:hAnsi="標楷體" w:hint="eastAsia"/>
              </w:rPr>
              <w:t>須</w:t>
            </w:r>
            <w:r w:rsidRPr="00E775CC">
              <w:rPr>
                <w:rFonts w:ascii="標楷體" w:eastAsia="標楷體" w:hAnsi="標楷體" w:hint="eastAsia"/>
              </w:rPr>
              <w:t>未註記中國製造字樣且能安裝此規格</w:t>
            </w:r>
          </w:p>
          <w:p w14:paraId="155E74FB" w14:textId="77777777" w:rsidR="001B505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dstrike/>
              </w:rPr>
            </w:pPr>
            <w:r w:rsidRPr="00E775CC">
              <w:rPr>
                <w:rFonts w:ascii="標楷體" w:eastAsia="標楷體" w:hAnsi="標楷體" w:hint="eastAsia"/>
              </w:rPr>
              <w:t xml:space="preserve">作業系統：Windows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800C" w14:textId="77777777" w:rsidR="001B505D" w:rsidRPr="00E775CC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356A" w14:textId="77777777" w:rsidR="001B505D" w:rsidRPr="00E775CC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台</w:t>
            </w:r>
          </w:p>
        </w:tc>
      </w:tr>
      <w:tr w:rsidR="006C3EDD" w:rsidRPr="00DF764F" w14:paraId="45E7E936" w14:textId="77777777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29B8" w14:textId="77777777" w:rsidR="006C3EDD" w:rsidRPr="00E775CC" w:rsidRDefault="006C3EDD" w:rsidP="00DF764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6BC2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高階渲染電腦</w:t>
            </w:r>
          </w:p>
          <w:p w14:paraId="4F3BCB51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規格:</w:t>
            </w:r>
          </w:p>
          <w:p w14:paraId="43F3B419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 xml:space="preserve">處理器：Intel i7-14700 </w:t>
            </w:r>
          </w:p>
          <w:p w14:paraId="7750FC78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主機板：華碩Prime-B760M-K-CSM (同級品或更高規格)</w:t>
            </w:r>
          </w:p>
          <w:p w14:paraId="78F27C2E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顯示卡：華碩 RTX5060ti (同級品或更高規格)</w:t>
            </w:r>
          </w:p>
          <w:p w14:paraId="0992E2D5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記憶體：金士頓32GB (雙通道16GB*2)</w:t>
            </w:r>
          </w:p>
          <w:p w14:paraId="6314AB11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固態硬碟：金士頓 KC3000 512G (同級品或更高規格)</w:t>
            </w:r>
          </w:p>
          <w:p w14:paraId="2AF39307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電源供應器：華碩TUF 750W (同</w:t>
            </w:r>
            <w:proofErr w:type="gramStart"/>
            <w:r w:rsidRPr="00E775CC">
              <w:rPr>
                <w:rFonts w:ascii="標楷體" w:eastAsia="標楷體" w:hAnsi="標楷體" w:hint="eastAsia"/>
              </w:rPr>
              <w:t>【</w:t>
            </w:r>
            <w:proofErr w:type="gramEnd"/>
            <w:r w:rsidRPr="00E775CC">
              <w:rPr>
                <w:rFonts w:ascii="標楷體" w:eastAsia="標楷體" w:hAnsi="標楷體" w:hint="eastAsia"/>
              </w:rPr>
              <w:t>級品或更高規格)</w:t>
            </w:r>
          </w:p>
          <w:p w14:paraId="5D5C43F1" w14:textId="2B7A97CC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775CC">
              <w:rPr>
                <w:rFonts w:ascii="標楷體" w:eastAsia="標楷體" w:hAnsi="標楷體" w:hint="eastAsia"/>
              </w:rPr>
              <w:t>機殼：機殼上</w:t>
            </w:r>
            <w:r w:rsidR="00F13EE0" w:rsidRPr="00E775CC">
              <w:rPr>
                <w:rFonts w:ascii="標楷體" w:eastAsia="標楷體" w:hAnsi="標楷體" w:hint="eastAsia"/>
              </w:rPr>
              <w:t>須</w:t>
            </w:r>
            <w:r w:rsidRPr="00E775CC">
              <w:rPr>
                <w:rFonts w:ascii="標楷體" w:eastAsia="標楷體" w:hAnsi="標楷體" w:hint="eastAsia"/>
              </w:rPr>
              <w:t>未註記中國製造字樣且能安裝此規格</w:t>
            </w:r>
          </w:p>
          <w:p w14:paraId="37A74A92" w14:textId="77777777" w:rsidR="006C3EDD" w:rsidRPr="00E775CC" w:rsidRDefault="006C3EDD" w:rsidP="006C3EDD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E775CC">
              <w:rPr>
                <w:rFonts w:ascii="標楷體" w:eastAsia="標楷體" w:hAnsi="標楷體" w:hint="eastAsia"/>
              </w:rPr>
              <w:t>作業系統：Windows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8A99" w14:textId="77777777" w:rsidR="006C3EDD" w:rsidRPr="00E775CC" w:rsidRDefault="006C3ED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4F8" w14:textId="77777777" w:rsidR="006C3EDD" w:rsidRPr="00DF764F" w:rsidRDefault="006C3ED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E775CC">
              <w:rPr>
                <w:rFonts w:ascii="標楷體" w:eastAsia="標楷體" w:hAnsi="標楷體" w:cs="新細明體" w:hint="eastAsia"/>
              </w:rPr>
              <w:t>台</w:t>
            </w:r>
          </w:p>
        </w:tc>
      </w:tr>
    </w:tbl>
    <w:p w14:paraId="6CEAA284" w14:textId="77777777" w:rsidR="008C4646" w:rsidRPr="00E2645E" w:rsidRDefault="008C4646" w:rsidP="008C4646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color w:val="000000"/>
          <w:kern w:val="2"/>
          <w:sz w:val="28"/>
          <w:szCs w:val="28"/>
          <w:shd w:val="clear" w:color="auto" w:fill="F9FBFB"/>
        </w:rPr>
      </w:pPr>
    </w:p>
    <w:sectPr w:rsidR="008C4646" w:rsidRPr="00E2645E" w:rsidSect="00442F1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74" w:bottom="1440" w:left="1474" w:header="851" w:footer="992" w:gutter="0"/>
      <w:cols w:space="425"/>
      <w:titlePg/>
      <w:docGrid w:type="lines" w:linePitch="55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06524E">
    <w16cex:extLst>
      <w16:ext w16:uri="{CE6994B0-6A32-4C9F-8C6B-6E91EDA988CE}">
        <cr:reactions xmlns:cr="http://schemas.microsoft.com/office/comments/2020/reactions">
          <cr:reaction reactionType="1">
            <cr:reactionInfo dateUtc="2025-07-10T08:22:34Z">
              <cr:user userId="S::tina.kang@soic.org.tw::533da8fc-f06d-4641-9ad2-cdd6091483b3" userProvider="AD" userName="康慧儀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394037" w16cid:durableId="2C065169"/>
  <w16cid:commentId w16cid:paraId="0CFAE4AD" w16cid:durableId="2C0652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CC86" w14:textId="77777777" w:rsidR="00064AFD" w:rsidRDefault="00064AFD">
      <w:r>
        <w:separator/>
      </w:r>
    </w:p>
  </w:endnote>
  <w:endnote w:type="continuationSeparator" w:id="0">
    <w:p w14:paraId="5ABC9BED" w14:textId="77777777" w:rsidR="00064AFD" w:rsidRDefault="0006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Plotte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8984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1718BA" w14:textId="0477D198" w:rsidR="00E55807" w:rsidRPr="00E55807" w:rsidRDefault="00E55807">
            <w:pPr>
              <w:pStyle w:val="a7"/>
              <w:jc w:val="center"/>
            </w:pPr>
            <w:r w:rsidRPr="00E55807">
              <w:rPr>
                <w:rFonts w:hint="eastAsia"/>
                <w:lang w:eastAsia="zh-HK"/>
              </w:rPr>
              <w:t>第</w:t>
            </w:r>
            <w:r w:rsidRPr="00E55807">
              <w:rPr>
                <w:b/>
                <w:bCs/>
              </w:rPr>
              <w:fldChar w:fldCharType="begin"/>
            </w:r>
            <w:r w:rsidRPr="00E55807">
              <w:rPr>
                <w:b/>
                <w:bCs/>
              </w:rPr>
              <w:instrText>PAGE</w:instrText>
            </w:r>
            <w:r w:rsidRPr="00E55807">
              <w:rPr>
                <w:b/>
                <w:bCs/>
              </w:rPr>
              <w:fldChar w:fldCharType="separate"/>
            </w:r>
            <w:r w:rsidR="000A2982">
              <w:rPr>
                <w:b/>
                <w:bCs/>
                <w:noProof/>
              </w:rPr>
              <w:t>3</w:t>
            </w:r>
            <w:r w:rsidRPr="00E55807">
              <w:rPr>
                <w:b/>
                <w:bCs/>
              </w:rPr>
              <w:fldChar w:fldCharType="end"/>
            </w:r>
            <w:r w:rsidRPr="00E55807">
              <w:rPr>
                <w:rFonts w:hint="eastAsia"/>
                <w:lang w:val="zh-TW" w:eastAsia="zh-HK"/>
              </w:rPr>
              <w:t>頁,</w:t>
            </w:r>
            <w:r>
              <w:rPr>
                <w:rFonts w:hint="eastAsia"/>
                <w:lang w:val="zh-TW" w:eastAsia="zh-HK"/>
              </w:rPr>
              <w:t xml:space="preserve"> </w:t>
            </w:r>
            <w:r>
              <w:rPr>
                <w:rFonts w:hint="eastAsia"/>
                <w:lang w:val="zh-TW"/>
              </w:rPr>
              <w:t>共</w:t>
            </w:r>
            <w:r w:rsidRPr="00E55807">
              <w:rPr>
                <w:b/>
                <w:bCs/>
              </w:rPr>
              <w:fldChar w:fldCharType="begin"/>
            </w:r>
            <w:r w:rsidRPr="00E55807">
              <w:rPr>
                <w:b/>
                <w:bCs/>
              </w:rPr>
              <w:instrText>NUMPAGES</w:instrText>
            </w:r>
            <w:r w:rsidRPr="00E55807">
              <w:rPr>
                <w:b/>
                <w:bCs/>
              </w:rPr>
              <w:fldChar w:fldCharType="separate"/>
            </w:r>
            <w:r w:rsidR="000A2982">
              <w:rPr>
                <w:b/>
                <w:bCs/>
                <w:noProof/>
              </w:rPr>
              <w:t>3</w:t>
            </w:r>
            <w:r w:rsidRPr="00E55807">
              <w:rPr>
                <w:b/>
                <w:bCs/>
              </w:rPr>
              <w:fldChar w:fldCharType="end"/>
            </w:r>
            <w:r w:rsidRPr="00E55807">
              <w:rPr>
                <w:rFonts w:hint="eastAsia"/>
                <w:b/>
                <w:bCs/>
                <w:lang w:eastAsia="zh-HK"/>
              </w:rPr>
              <w:t>頁</w:t>
            </w:r>
          </w:p>
        </w:sdtContent>
      </w:sdt>
    </w:sdtContent>
  </w:sdt>
  <w:p w14:paraId="101C407C" w14:textId="77777777" w:rsidR="00E55807" w:rsidRDefault="00E558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81367" w14:textId="77777777" w:rsidR="00064AFD" w:rsidRDefault="00064AFD">
      <w:r>
        <w:separator/>
      </w:r>
    </w:p>
  </w:footnote>
  <w:footnote w:type="continuationSeparator" w:id="0">
    <w:p w14:paraId="1D481A37" w14:textId="77777777" w:rsidR="00064AFD" w:rsidRDefault="0006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985C" w14:textId="77777777" w:rsidR="003733A0" w:rsidRDefault="000A2982">
    <w:pPr>
      <w:pStyle w:val="a3"/>
    </w:pPr>
    <w:r>
      <w:rPr>
        <w:noProof/>
      </w:rPr>
      <w:pict w14:anchorId="3C7F65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6" o:spid="_x0000_s2051" type="#_x0000_t75" alt="" style="position:absolute;margin-left:0;margin-top:0;width:208.35pt;height:283.0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80029" w14:textId="77777777" w:rsidR="00A84A49" w:rsidRPr="007F62EE" w:rsidRDefault="000A2982" w:rsidP="00A84A49">
    <w:pPr>
      <w:pStyle w:val="a3"/>
      <w:jc w:val="right"/>
      <w:rPr>
        <w:rFonts w:asciiTheme="minorEastAsia" w:eastAsiaTheme="minorEastAsia" w:hAnsiTheme="minorEastAsia"/>
        <w:sz w:val="18"/>
        <w:szCs w:val="18"/>
      </w:rPr>
    </w:pPr>
    <w:r>
      <w:rPr>
        <w:noProof/>
      </w:rPr>
      <w:pict w14:anchorId="7E5E4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7" o:spid="_x0000_s2050" type="#_x0000_t75" alt="" style="position:absolute;left:0;text-align:left;margin-left:0;margin-top:0;width:208.35pt;height:283.0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  <w:r w:rsidR="00A84A49">
      <w:tab/>
    </w:r>
    <w:sdt>
      <w:sdtPr>
        <w:id w:val="-2129462047"/>
        <w:docPartObj>
          <w:docPartGallery w:val="Page Numbers (Top of Page)"/>
          <w:docPartUnique/>
        </w:docPartObj>
      </w:sdtPr>
      <w:sdtEndPr>
        <w:rPr>
          <w:rFonts w:asciiTheme="minorEastAsia" w:eastAsiaTheme="minorEastAsia" w:hAnsiTheme="minorEastAsia"/>
          <w:sz w:val="18"/>
          <w:szCs w:val="18"/>
        </w:rPr>
      </w:sdtEndPr>
      <w:sdtContent>
        <w:r w:rsidR="00A84A49" w:rsidRPr="007F62EE">
          <w:rPr>
            <w:rFonts w:asciiTheme="minorEastAsia" w:eastAsiaTheme="minorEastAsia" w:hAnsiTheme="minorEastAsia"/>
            <w:sz w:val="18"/>
            <w:szCs w:val="18"/>
          </w:rPr>
          <w:t>(</w:t>
        </w:r>
        <w:r w:rsidR="00A84A49" w:rsidRPr="007F62EE">
          <w:rPr>
            <w:rFonts w:asciiTheme="minorEastAsia" w:eastAsiaTheme="minorEastAsia" w:hAnsiTheme="minorEastAsia" w:hint="eastAsia"/>
            <w:sz w:val="18"/>
            <w:szCs w:val="18"/>
          </w:rPr>
          <w:t>船舶中心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</w:rPr>
          <w:t>11</w:t>
        </w:r>
        <w:r w:rsidR="00C54F3D" w:rsidRPr="00BE682F">
          <w:rPr>
            <w:rFonts w:asciiTheme="minorEastAsia" w:eastAsiaTheme="minorEastAsia" w:hAnsiTheme="minorEastAsia"/>
            <w:sz w:val="18"/>
            <w:szCs w:val="18"/>
          </w:rPr>
          <w:t>3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</w:rPr>
          <w:t>.</w:t>
        </w:r>
        <w:r w:rsidR="00BE682F" w:rsidRPr="00BE682F">
          <w:rPr>
            <w:rFonts w:asciiTheme="minorEastAsia" w:eastAsiaTheme="minorEastAsia" w:hAnsiTheme="minorEastAsia"/>
            <w:sz w:val="18"/>
            <w:szCs w:val="18"/>
          </w:rPr>
          <w:t>01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.</w:t>
        </w:r>
        <w:r w:rsidR="00BE682F" w:rsidRPr="00BE682F">
          <w:rPr>
            <w:rFonts w:asciiTheme="minorEastAsia" w:eastAsiaTheme="minorEastAsia" w:hAnsiTheme="minorEastAsia"/>
            <w:sz w:val="18"/>
            <w:szCs w:val="18"/>
            <w:lang w:eastAsia="zh-HK"/>
          </w:rPr>
          <w:t>25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版</w:t>
        </w:r>
        <w:r w:rsidR="007F62EE" w:rsidRPr="007F62EE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本</w:t>
        </w:r>
      </w:sdtContent>
    </w:sdt>
    <w:r w:rsidR="00A84A49" w:rsidRPr="007F62EE">
      <w:rPr>
        <w:rFonts w:asciiTheme="minorEastAsia" w:eastAsiaTheme="minorEastAsia" w:hAnsiTheme="minorEastAsia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02B6" w14:textId="77777777" w:rsidR="003733A0" w:rsidRDefault="000A2982">
    <w:pPr>
      <w:pStyle w:val="a3"/>
    </w:pPr>
    <w:r>
      <w:rPr>
        <w:noProof/>
      </w:rPr>
      <w:pict w14:anchorId="01C8CB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5" o:spid="_x0000_s2049" type="#_x0000_t75" alt="" style="position:absolute;margin-left:0;margin-top:0;width:208.35pt;height:283.0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346"/>
    <w:multiLevelType w:val="singleLevel"/>
    <w:tmpl w:val="B82C2384"/>
    <w:lvl w:ilvl="0">
      <w:start w:val="1"/>
      <w:numFmt w:val="taiwaneseCountingThousand"/>
      <w:lvlText w:val="%1、"/>
      <w:lvlJc w:val="left"/>
      <w:pPr>
        <w:tabs>
          <w:tab w:val="num" w:pos="824"/>
        </w:tabs>
        <w:ind w:left="824" w:hanging="737"/>
      </w:pPr>
      <w:rPr>
        <w:rFonts w:cs="Times New Roman" w:hint="eastAsia"/>
      </w:rPr>
    </w:lvl>
  </w:abstractNum>
  <w:abstractNum w:abstractNumId="1" w15:restartNumberingAfterBreak="0">
    <w:nsid w:val="09FC3682"/>
    <w:multiLevelType w:val="hybridMultilevel"/>
    <w:tmpl w:val="94366524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CAF43D2"/>
    <w:multiLevelType w:val="hybridMultilevel"/>
    <w:tmpl w:val="0554D56C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Courier New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0FBE10C9"/>
    <w:multiLevelType w:val="hybridMultilevel"/>
    <w:tmpl w:val="4958278E"/>
    <w:lvl w:ilvl="0" w:tplc="1F44D2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9BF6FED"/>
    <w:multiLevelType w:val="hybridMultilevel"/>
    <w:tmpl w:val="6D445A38"/>
    <w:lvl w:ilvl="0" w:tplc="B82C2384">
      <w:start w:val="1"/>
      <w:numFmt w:val="taiwaneseCountingThousand"/>
      <w:lvlText w:val="%1、"/>
      <w:lvlJc w:val="left"/>
      <w:pPr>
        <w:tabs>
          <w:tab w:val="num" w:pos="2864"/>
        </w:tabs>
        <w:ind w:left="286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221F366A"/>
    <w:multiLevelType w:val="hybridMultilevel"/>
    <w:tmpl w:val="8AF08C0A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E3E43"/>
    <w:multiLevelType w:val="hybridMultilevel"/>
    <w:tmpl w:val="A872A4E4"/>
    <w:lvl w:ilvl="0" w:tplc="6D26A2C0">
      <w:start w:val="1"/>
      <w:numFmt w:val="taiwaneseCountingThousand"/>
      <w:lvlText w:val="%1、"/>
      <w:lvlJc w:val="left"/>
      <w:pPr>
        <w:ind w:left="719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9" w:hanging="480"/>
      </w:pPr>
    </w:lvl>
    <w:lvl w:ilvl="2" w:tplc="0409001B" w:tentative="1">
      <w:start w:val="1"/>
      <w:numFmt w:val="lowerRoman"/>
      <w:lvlText w:val="%3."/>
      <w:lvlJc w:val="right"/>
      <w:pPr>
        <w:ind w:left="1439" w:hanging="480"/>
      </w:pPr>
    </w:lvl>
    <w:lvl w:ilvl="3" w:tplc="0409000F" w:tentative="1">
      <w:start w:val="1"/>
      <w:numFmt w:val="decimal"/>
      <w:lvlText w:val="%4."/>
      <w:lvlJc w:val="left"/>
      <w:pPr>
        <w:ind w:left="1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9" w:hanging="480"/>
      </w:pPr>
    </w:lvl>
    <w:lvl w:ilvl="5" w:tplc="0409001B" w:tentative="1">
      <w:start w:val="1"/>
      <w:numFmt w:val="lowerRoman"/>
      <w:lvlText w:val="%6."/>
      <w:lvlJc w:val="right"/>
      <w:pPr>
        <w:ind w:left="2879" w:hanging="480"/>
      </w:pPr>
    </w:lvl>
    <w:lvl w:ilvl="6" w:tplc="0409000F" w:tentative="1">
      <w:start w:val="1"/>
      <w:numFmt w:val="decimal"/>
      <w:lvlText w:val="%7."/>
      <w:lvlJc w:val="left"/>
      <w:pPr>
        <w:ind w:left="3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9" w:hanging="480"/>
      </w:pPr>
    </w:lvl>
    <w:lvl w:ilvl="8" w:tplc="0409001B" w:tentative="1">
      <w:start w:val="1"/>
      <w:numFmt w:val="lowerRoman"/>
      <w:lvlText w:val="%9."/>
      <w:lvlJc w:val="right"/>
      <w:pPr>
        <w:ind w:left="4319" w:hanging="480"/>
      </w:pPr>
    </w:lvl>
  </w:abstractNum>
  <w:abstractNum w:abstractNumId="8" w15:restartNumberingAfterBreak="0">
    <w:nsid w:val="2E3014A6"/>
    <w:multiLevelType w:val="singleLevel"/>
    <w:tmpl w:val="62360650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9" w15:restartNumberingAfterBreak="0">
    <w:nsid w:val="31D87589"/>
    <w:multiLevelType w:val="singleLevel"/>
    <w:tmpl w:val="B09C01BA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</w:abstractNum>
  <w:abstractNum w:abstractNumId="10" w15:restartNumberingAfterBreak="0">
    <w:nsid w:val="32E536EB"/>
    <w:multiLevelType w:val="hybridMultilevel"/>
    <w:tmpl w:val="496E8EDE"/>
    <w:lvl w:ilvl="0" w:tplc="6CB606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DC43C7B"/>
    <w:multiLevelType w:val="hybridMultilevel"/>
    <w:tmpl w:val="40AA351A"/>
    <w:lvl w:ilvl="0" w:tplc="32C06D6C">
      <w:start w:val="1"/>
      <w:numFmt w:val="taiwaneseCountingThousand"/>
      <w:suff w:val="nothing"/>
      <w:lvlText w:val="%1、"/>
      <w:lvlJc w:val="left"/>
      <w:pPr>
        <w:ind w:left="480" w:firstLine="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525"/>
        </w:tabs>
        <w:ind w:left="5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05"/>
        </w:tabs>
        <w:ind w:left="10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85"/>
        </w:tabs>
        <w:ind w:left="14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65"/>
        </w:tabs>
        <w:ind w:left="19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45"/>
        </w:tabs>
        <w:ind w:left="24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05"/>
        </w:tabs>
        <w:ind w:left="34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80"/>
      </w:pPr>
      <w:rPr>
        <w:rFonts w:cs="Times New Roman"/>
      </w:rPr>
    </w:lvl>
  </w:abstractNum>
  <w:abstractNum w:abstractNumId="12" w15:restartNumberingAfterBreak="0">
    <w:nsid w:val="43E018D4"/>
    <w:multiLevelType w:val="hybridMultilevel"/>
    <w:tmpl w:val="68505A70"/>
    <w:lvl w:ilvl="0" w:tplc="438EFB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97A211B"/>
    <w:multiLevelType w:val="hybridMultilevel"/>
    <w:tmpl w:val="69F69754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4A823112"/>
    <w:multiLevelType w:val="multilevel"/>
    <w:tmpl w:val="9714515E"/>
    <w:lvl w:ilvl="0">
      <w:start w:val="12"/>
      <w:numFmt w:val="taiwaneseCountingThousand"/>
      <w:suff w:val="nothing"/>
      <w:lvlText w:val="第%1條 : "/>
      <w:lvlJc w:val="left"/>
      <w:pPr>
        <w:ind w:left="1134" w:hanging="1134"/>
      </w:pPr>
      <w:rPr>
        <w:rFonts w:eastAsia="標楷體" w:cs="Times New Roman" w:hint="eastAsia"/>
      </w:rPr>
    </w:lvl>
    <w:lvl w:ilvl="1">
      <w:start w:val="1"/>
      <w:numFmt w:val="taiwaneseCountingThousand"/>
      <w:suff w:val="nothing"/>
      <w:lvlText w:val="%2、 "/>
      <w:lvlJc w:val="left"/>
      <w:pPr>
        <w:ind w:left="1817" w:hanging="737"/>
      </w:pPr>
      <w:rPr>
        <w:rFonts w:cs="Times New Roman" w:hint="eastAsia"/>
      </w:rPr>
    </w:lvl>
    <w:lvl w:ilvl="2">
      <w:start w:val="1"/>
      <w:numFmt w:val="taiwaneseCountingThousand"/>
      <w:suff w:val="nothing"/>
      <w:lvlText w:val="(%3) "/>
      <w:lvlJc w:val="left"/>
      <w:pPr>
        <w:ind w:left="1230" w:hanging="510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1985" w:hanging="284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5" w15:restartNumberingAfterBreak="0">
    <w:nsid w:val="4AB3018B"/>
    <w:multiLevelType w:val="singleLevel"/>
    <w:tmpl w:val="CF660C28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16" w15:restartNumberingAfterBreak="0">
    <w:nsid w:val="4BB17B87"/>
    <w:multiLevelType w:val="hybridMultilevel"/>
    <w:tmpl w:val="701C40BE"/>
    <w:lvl w:ilvl="0" w:tplc="07EEB088">
      <w:start w:val="1"/>
      <w:numFmt w:val="taiwaneseCountingThousand"/>
      <w:lvlText w:val="%1、"/>
      <w:lvlJc w:val="left"/>
      <w:pPr>
        <w:ind w:left="578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7" w15:restartNumberingAfterBreak="0">
    <w:nsid w:val="4D7E1FAB"/>
    <w:multiLevelType w:val="hybridMultilevel"/>
    <w:tmpl w:val="303A7CBA"/>
    <w:lvl w:ilvl="0" w:tplc="52980C94">
      <w:start w:val="1"/>
      <w:numFmt w:val="decimal"/>
      <w:lvlText w:val="%1."/>
      <w:lvlJc w:val="left"/>
      <w:pPr>
        <w:ind w:left="927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8" w15:restartNumberingAfterBreak="0">
    <w:nsid w:val="4E5133ED"/>
    <w:multiLevelType w:val="hybridMultilevel"/>
    <w:tmpl w:val="BD7CB224"/>
    <w:lvl w:ilvl="0" w:tplc="EB0CC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9" w15:restartNumberingAfterBreak="0">
    <w:nsid w:val="68124137"/>
    <w:multiLevelType w:val="hybridMultilevel"/>
    <w:tmpl w:val="8E06E554"/>
    <w:lvl w:ilvl="0" w:tplc="6950A7B2">
      <w:start w:val="1"/>
      <w:numFmt w:val="taiwaneseCountingThousand"/>
      <w:suff w:val="nothing"/>
      <w:lvlText w:val="%1、"/>
      <w:lvlJc w:val="left"/>
      <w:pPr>
        <w:ind w:left="3698" w:firstLine="0"/>
      </w:pPr>
      <w:rPr>
        <w:rFonts w:cs="Times New Roman"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2946"/>
        </w:tabs>
        <w:ind w:left="294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6"/>
        </w:tabs>
        <w:ind w:left="342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06"/>
        </w:tabs>
        <w:ind w:left="390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86"/>
        </w:tabs>
        <w:ind w:left="438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46"/>
        </w:tabs>
        <w:ind w:left="534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26"/>
        </w:tabs>
        <w:ind w:left="582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480"/>
      </w:pPr>
      <w:rPr>
        <w:rFonts w:cs="Times New Roman"/>
      </w:rPr>
    </w:lvl>
  </w:abstractNum>
  <w:abstractNum w:abstractNumId="20" w15:restartNumberingAfterBreak="0">
    <w:nsid w:val="6A225608"/>
    <w:multiLevelType w:val="singleLevel"/>
    <w:tmpl w:val="B82C2384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21" w15:restartNumberingAfterBreak="0">
    <w:nsid w:val="6C9E3A74"/>
    <w:multiLevelType w:val="hybridMultilevel"/>
    <w:tmpl w:val="4A809910"/>
    <w:lvl w:ilvl="0" w:tplc="164E04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FE90495"/>
    <w:multiLevelType w:val="hybridMultilevel"/>
    <w:tmpl w:val="43E4D07C"/>
    <w:lvl w:ilvl="0" w:tplc="9BD0F23E">
      <w:start w:val="1"/>
      <w:numFmt w:val="taiwaneseCountingThousand"/>
      <w:lvlText w:val="%1、"/>
      <w:lvlJc w:val="left"/>
      <w:pPr>
        <w:tabs>
          <w:tab w:val="num" w:pos="-296"/>
        </w:tabs>
        <w:ind w:left="1047" w:hanging="567"/>
      </w:pPr>
      <w:rPr>
        <w:rFonts w:ascii="標楷體" w:eastAsia="標楷體" w:hAnsi="標楷體" w:cs="Helvetica" w:hint="eastAsia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  <w:rPr>
        <w:rFonts w:cs="Times New Roman"/>
      </w:rPr>
    </w:lvl>
  </w:abstractNum>
  <w:abstractNum w:abstractNumId="23" w15:restartNumberingAfterBreak="0">
    <w:nsid w:val="72A873D0"/>
    <w:multiLevelType w:val="hybridMultilevel"/>
    <w:tmpl w:val="AC18C39E"/>
    <w:lvl w:ilvl="0" w:tplc="223E31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4D97E8C"/>
    <w:multiLevelType w:val="hybridMultilevel"/>
    <w:tmpl w:val="1512C488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753833B1"/>
    <w:multiLevelType w:val="hybridMultilevel"/>
    <w:tmpl w:val="0DCA7EEA"/>
    <w:lvl w:ilvl="0" w:tplc="412A4570">
      <w:start w:val="1"/>
      <w:numFmt w:val="taiwaneseCountingThousand"/>
      <w:lvlText w:val="（%1）"/>
      <w:lvlJc w:val="left"/>
      <w:pPr>
        <w:ind w:left="1958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58" w:hanging="480"/>
      </w:pPr>
      <w:rPr>
        <w:rFonts w:cs="Times New Roman"/>
      </w:rPr>
    </w:lvl>
  </w:abstractNum>
  <w:abstractNum w:abstractNumId="26" w15:restartNumberingAfterBreak="0">
    <w:nsid w:val="76806D71"/>
    <w:multiLevelType w:val="hybridMultilevel"/>
    <w:tmpl w:val="7A78B0BC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A52E6CAC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78330BC1"/>
    <w:multiLevelType w:val="hybridMultilevel"/>
    <w:tmpl w:val="3ED86F84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Plotter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 w15:restartNumberingAfterBreak="0">
    <w:nsid w:val="7A705DA0"/>
    <w:multiLevelType w:val="hybridMultilevel"/>
    <w:tmpl w:val="39B09A10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26"/>
  </w:num>
  <w:num w:numId="5">
    <w:abstractNumId w:val="8"/>
  </w:num>
  <w:num w:numId="6">
    <w:abstractNumId w:val="9"/>
  </w:num>
  <w:num w:numId="7">
    <w:abstractNumId w:val="25"/>
  </w:num>
  <w:num w:numId="8">
    <w:abstractNumId w:val="0"/>
  </w:num>
  <w:num w:numId="9">
    <w:abstractNumId w:val="4"/>
  </w:num>
  <w:num w:numId="10">
    <w:abstractNumId w:val="5"/>
  </w:num>
  <w:num w:numId="11">
    <w:abstractNumId w:val="28"/>
  </w:num>
  <w:num w:numId="12">
    <w:abstractNumId w:val="11"/>
  </w:num>
  <w:num w:numId="13">
    <w:abstractNumId w:val="2"/>
  </w:num>
  <w:num w:numId="14">
    <w:abstractNumId w:val="27"/>
  </w:num>
  <w:num w:numId="15">
    <w:abstractNumId w:val="24"/>
  </w:num>
  <w:num w:numId="16">
    <w:abstractNumId w:val="13"/>
  </w:num>
  <w:num w:numId="17">
    <w:abstractNumId w:val="1"/>
  </w:num>
  <w:num w:numId="18">
    <w:abstractNumId w:val="22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12"/>
  </w:num>
  <w:num w:numId="24">
    <w:abstractNumId w:val="21"/>
  </w:num>
  <w:num w:numId="25">
    <w:abstractNumId w:val="7"/>
  </w:num>
  <w:num w:numId="26">
    <w:abstractNumId w:val="17"/>
  </w:num>
  <w:num w:numId="27">
    <w:abstractNumId w:val="2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rawingGridVerticalSpacing w:val="279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9F"/>
    <w:rsid w:val="00005792"/>
    <w:rsid w:val="00022ECD"/>
    <w:rsid w:val="00024C4D"/>
    <w:rsid w:val="000332EF"/>
    <w:rsid w:val="00035067"/>
    <w:rsid w:val="00044C39"/>
    <w:rsid w:val="00045F32"/>
    <w:rsid w:val="00053124"/>
    <w:rsid w:val="000552AE"/>
    <w:rsid w:val="00056416"/>
    <w:rsid w:val="00056AC0"/>
    <w:rsid w:val="00064AFD"/>
    <w:rsid w:val="000676BB"/>
    <w:rsid w:val="00072B5D"/>
    <w:rsid w:val="000743EB"/>
    <w:rsid w:val="00077D32"/>
    <w:rsid w:val="00081B45"/>
    <w:rsid w:val="00086D02"/>
    <w:rsid w:val="00096F8D"/>
    <w:rsid w:val="000A2982"/>
    <w:rsid w:val="000B1737"/>
    <w:rsid w:val="000B3235"/>
    <w:rsid w:val="000B6886"/>
    <w:rsid w:val="000C0299"/>
    <w:rsid w:val="000C6054"/>
    <w:rsid w:val="000D186B"/>
    <w:rsid w:val="000D317F"/>
    <w:rsid w:val="000E24DE"/>
    <w:rsid w:val="000E64BB"/>
    <w:rsid w:val="000F2201"/>
    <w:rsid w:val="000F7042"/>
    <w:rsid w:val="000F788B"/>
    <w:rsid w:val="00102FD7"/>
    <w:rsid w:val="001034EC"/>
    <w:rsid w:val="001158EA"/>
    <w:rsid w:val="00120393"/>
    <w:rsid w:val="00121546"/>
    <w:rsid w:val="0012424A"/>
    <w:rsid w:val="00133AB3"/>
    <w:rsid w:val="00135831"/>
    <w:rsid w:val="00137991"/>
    <w:rsid w:val="00150260"/>
    <w:rsid w:val="00151006"/>
    <w:rsid w:val="00152363"/>
    <w:rsid w:val="0015733F"/>
    <w:rsid w:val="00170BE4"/>
    <w:rsid w:val="00171E99"/>
    <w:rsid w:val="00176C4C"/>
    <w:rsid w:val="00180516"/>
    <w:rsid w:val="00184752"/>
    <w:rsid w:val="00190351"/>
    <w:rsid w:val="00195FD7"/>
    <w:rsid w:val="001972BE"/>
    <w:rsid w:val="001A0BFB"/>
    <w:rsid w:val="001A5A16"/>
    <w:rsid w:val="001B0347"/>
    <w:rsid w:val="001B0B85"/>
    <w:rsid w:val="001B16A8"/>
    <w:rsid w:val="001B505D"/>
    <w:rsid w:val="001B5A88"/>
    <w:rsid w:val="001C3D99"/>
    <w:rsid w:val="001C75A7"/>
    <w:rsid w:val="001E16D5"/>
    <w:rsid w:val="001E2EF0"/>
    <w:rsid w:val="001E33BE"/>
    <w:rsid w:val="001E5CF3"/>
    <w:rsid w:val="001E6A82"/>
    <w:rsid w:val="001F4753"/>
    <w:rsid w:val="001F7442"/>
    <w:rsid w:val="00200749"/>
    <w:rsid w:val="00200EFC"/>
    <w:rsid w:val="00202216"/>
    <w:rsid w:val="00202FC0"/>
    <w:rsid w:val="00204DD3"/>
    <w:rsid w:val="00216FDC"/>
    <w:rsid w:val="002179FC"/>
    <w:rsid w:val="00223AF2"/>
    <w:rsid w:val="0022576A"/>
    <w:rsid w:val="002278E9"/>
    <w:rsid w:val="00235EB7"/>
    <w:rsid w:val="002378D2"/>
    <w:rsid w:val="00240222"/>
    <w:rsid w:val="002410AF"/>
    <w:rsid w:val="00241EE2"/>
    <w:rsid w:val="00251C05"/>
    <w:rsid w:val="002564A7"/>
    <w:rsid w:val="002568ED"/>
    <w:rsid w:val="00257E79"/>
    <w:rsid w:val="00263B03"/>
    <w:rsid w:val="00275800"/>
    <w:rsid w:val="00275925"/>
    <w:rsid w:val="00280F28"/>
    <w:rsid w:val="00282BA9"/>
    <w:rsid w:val="00283FC6"/>
    <w:rsid w:val="00287352"/>
    <w:rsid w:val="00291C8A"/>
    <w:rsid w:val="002978CF"/>
    <w:rsid w:val="002A1200"/>
    <w:rsid w:val="002A7E2E"/>
    <w:rsid w:val="002B30D4"/>
    <w:rsid w:val="002C442B"/>
    <w:rsid w:val="002C7125"/>
    <w:rsid w:val="002E1FC1"/>
    <w:rsid w:val="002E20DE"/>
    <w:rsid w:val="002E237C"/>
    <w:rsid w:val="002E53DC"/>
    <w:rsid w:val="002E5F78"/>
    <w:rsid w:val="002E713F"/>
    <w:rsid w:val="002E76A2"/>
    <w:rsid w:val="00303489"/>
    <w:rsid w:val="003036E0"/>
    <w:rsid w:val="00314684"/>
    <w:rsid w:val="00321012"/>
    <w:rsid w:val="003305EF"/>
    <w:rsid w:val="00331784"/>
    <w:rsid w:val="00344933"/>
    <w:rsid w:val="00345A8E"/>
    <w:rsid w:val="00351C3E"/>
    <w:rsid w:val="00357A11"/>
    <w:rsid w:val="00372B51"/>
    <w:rsid w:val="003733A0"/>
    <w:rsid w:val="00374326"/>
    <w:rsid w:val="00375A5F"/>
    <w:rsid w:val="00377B05"/>
    <w:rsid w:val="00380D28"/>
    <w:rsid w:val="00380FE7"/>
    <w:rsid w:val="003831A2"/>
    <w:rsid w:val="00385239"/>
    <w:rsid w:val="00387935"/>
    <w:rsid w:val="0039220C"/>
    <w:rsid w:val="003934CD"/>
    <w:rsid w:val="003962FF"/>
    <w:rsid w:val="00397136"/>
    <w:rsid w:val="003A2B1C"/>
    <w:rsid w:val="003B2BD5"/>
    <w:rsid w:val="003B3415"/>
    <w:rsid w:val="003B62FC"/>
    <w:rsid w:val="003B6624"/>
    <w:rsid w:val="003B6D78"/>
    <w:rsid w:val="003C1108"/>
    <w:rsid w:val="003C2F7F"/>
    <w:rsid w:val="003C4689"/>
    <w:rsid w:val="003C7EE3"/>
    <w:rsid w:val="003C7FA3"/>
    <w:rsid w:val="003E570F"/>
    <w:rsid w:val="003E5B14"/>
    <w:rsid w:val="003F68CD"/>
    <w:rsid w:val="0040264E"/>
    <w:rsid w:val="00420516"/>
    <w:rsid w:val="0042144A"/>
    <w:rsid w:val="00427812"/>
    <w:rsid w:val="00435201"/>
    <w:rsid w:val="00442D94"/>
    <w:rsid w:val="00442F1E"/>
    <w:rsid w:val="00447131"/>
    <w:rsid w:val="00450CA1"/>
    <w:rsid w:val="004524DD"/>
    <w:rsid w:val="00452904"/>
    <w:rsid w:val="00456641"/>
    <w:rsid w:val="00461D9D"/>
    <w:rsid w:val="00463DCF"/>
    <w:rsid w:val="00464306"/>
    <w:rsid w:val="00466921"/>
    <w:rsid w:val="0047230B"/>
    <w:rsid w:val="00475425"/>
    <w:rsid w:val="004819FB"/>
    <w:rsid w:val="0048690C"/>
    <w:rsid w:val="00494296"/>
    <w:rsid w:val="004972D2"/>
    <w:rsid w:val="004A02D1"/>
    <w:rsid w:val="004A26BA"/>
    <w:rsid w:val="004A460D"/>
    <w:rsid w:val="004A5DFD"/>
    <w:rsid w:val="004A65E1"/>
    <w:rsid w:val="004B2D5E"/>
    <w:rsid w:val="004B6F78"/>
    <w:rsid w:val="004B7B00"/>
    <w:rsid w:val="004C42E4"/>
    <w:rsid w:val="004C5F1B"/>
    <w:rsid w:val="004D1BDC"/>
    <w:rsid w:val="004E069F"/>
    <w:rsid w:val="004E415E"/>
    <w:rsid w:val="004E6845"/>
    <w:rsid w:val="004F09F6"/>
    <w:rsid w:val="004F288B"/>
    <w:rsid w:val="004F62E1"/>
    <w:rsid w:val="004F6945"/>
    <w:rsid w:val="0050594C"/>
    <w:rsid w:val="00521346"/>
    <w:rsid w:val="00530849"/>
    <w:rsid w:val="0053466D"/>
    <w:rsid w:val="005413CB"/>
    <w:rsid w:val="005449CF"/>
    <w:rsid w:val="005517E4"/>
    <w:rsid w:val="00552BC8"/>
    <w:rsid w:val="0055316B"/>
    <w:rsid w:val="00574CB0"/>
    <w:rsid w:val="00575A8D"/>
    <w:rsid w:val="00587B1E"/>
    <w:rsid w:val="00590D1A"/>
    <w:rsid w:val="00596236"/>
    <w:rsid w:val="00596429"/>
    <w:rsid w:val="00597168"/>
    <w:rsid w:val="005A0D80"/>
    <w:rsid w:val="005A3FDC"/>
    <w:rsid w:val="005A5982"/>
    <w:rsid w:val="005A5ACB"/>
    <w:rsid w:val="005B031A"/>
    <w:rsid w:val="005B1851"/>
    <w:rsid w:val="005B2C2E"/>
    <w:rsid w:val="005C4DDD"/>
    <w:rsid w:val="005C5F23"/>
    <w:rsid w:val="005C5F62"/>
    <w:rsid w:val="005D3F81"/>
    <w:rsid w:val="005E3492"/>
    <w:rsid w:val="005F3930"/>
    <w:rsid w:val="006005FF"/>
    <w:rsid w:val="0060353B"/>
    <w:rsid w:val="00605A22"/>
    <w:rsid w:val="0061246B"/>
    <w:rsid w:val="00612C93"/>
    <w:rsid w:val="00616921"/>
    <w:rsid w:val="00622A12"/>
    <w:rsid w:val="006266E9"/>
    <w:rsid w:val="00627141"/>
    <w:rsid w:val="00627C81"/>
    <w:rsid w:val="006408D8"/>
    <w:rsid w:val="006459F4"/>
    <w:rsid w:val="00646D61"/>
    <w:rsid w:val="00651297"/>
    <w:rsid w:val="006527A6"/>
    <w:rsid w:val="00654EB7"/>
    <w:rsid w:val="006563FC"/>
    <w:rsid w:val="00662530"/>
    <w:rsid w:val="006634B8"/>
    <w:rsid w:val="006709FD"/>
    <w:rsid w:val="00674003"/>
    <w:rsid w:val="00680318"/>
    <w:rsid w:val="0068190E"/>
    <w:rsid w:val="00684BB9"/>
    <w:rsid w:val="006A21B2"/>
    <w:rsid w:val="006A4DAA"/>
    <w:rsid w:val="006A5808"/>
    <w:rsid w:val="006B0935"/>
    <w:rsid w:val="006B253D"/>
    <w:rsid w:val="006B2B17"/>
    <w:rsid w:val="006C16B5"/>
    <w:rsid w:val="006C3519"/>
    <w:rsid w:val="006C3EDD"/>
    <w:rsid w:val="006C6621"/>
    <w:rsid w:val="006C6D53"/>
    <w:rsid w:val="006C7E83"/>
    <w:rsid w:val="006D1944"/>
    <w:rsid w:val="006D2207"/>
    <w:rsid w:val="006E25CE"/>
    <w:rsid w:val="006E31D6"/>
    <w:rsid w:val="006F157A"/>
    <w:rsid w:val="006F3551"/>
    <w:rsid w:val="006F4568"/>
    <w:rsid w:val="0070280B"/>
    <w:rsid w:val="0070499A"/>
    <w:rsid w:val="00706010"/>
    <w:rsid w:val="00712A17"/>
    <w:rsid w:val="00712C10"/>
    <w:rsid w:val="00720BF8"/>
    <w:rsid w:val="0072701F"/>
    <w:rsid w:val="007270F4"/>
    <w:rsid w:val="00727BC0"/>
    <w:rsid w:val="00733483"/>
    <w:rsid w:val="0073393C"/>
    <w:rsid w:val="00736DE3"/>
    <w:rsid w:val="00742519"/>
    <w:rsid w:val="0074390D"/>
    <w:rsid w:val="00751CA6"/>
    <w:rsid w:val="00754DE8"/>
    <w:rsid w:val="00762192"/>
    <w:rsid w:val="00767076"/>
    <w:rsid w:val="00771498"/>
    <w:rsid w:val="007775D6"/>
    <w:rsid w:val="007800FC"/>
    <w:rsid w:val="0078311A"/>
    <w:rsid w:val="007835FD"/>
    <w:rsid w:val="0079507F"/>
    <w:rsid w:val="00796EF2"/>
    <w:rsid w:val="007A0A40"/>
    <w:rsid w:val="007A6366"/>
    <w:rsid w:val="007B07B0"/>
    <w:rsid w:val="007B1885"/>
    <w:rsid w:val="007B4E09"/>
    <w:rsid w:val="007B5987"/>
    <w:rsid w:val="007C03A6"/>
    <w:rsid w:val="007C09DF"/>
    <w:rsid w:val="007C310A"/>
    <w:rsid w:val="007C65AB"/>
    <w:rsid w:val="007D270D"/>
    <w:rsid w:val="007D7EE6"/>
    <w:rsid w:val="007D7F9B"/>
    <w:rsid w:val="007E16D3"/>
    <w:rsid w:val="007E36ED"/>
    <w:rsid w:val="007E47F4"/>
    <w:rsid w:val="007E7E81"/>
    <w:rsid w:val="007F0ED9"/>
    <w:rsid w:val="007F1E3D"/>
    <w:rsid w:val="007F2FCE"/>
    <w:rsid w:val="007F62EE"/>
    <w:rsid w:val="0080682C"/>
    <w:rsid w:val="00812281"/>
    <w:rsid w:val="00814DBA"/>
    <w:rsid w:val="0082593C"/>
    <w:rsid w:val="008314EF"/>
    <w:rsid w:val="00832561"/>
    <w:rsid w:val="008331B1"/>
    <w:rsid w:val="00841105"/>
    <w:rsid w:val="008468F1"/>
    <w:rsid w:val="00862872"/>
    <w:rsid w:val="0086448D"/>
    <w:rsid w:val="00874BBF"/>
    <w:rsid w:val="008811E9"/>
    <w:rsid w:val="00883394"/>
    <w:rsid w:val="0088693E"/>
    <w:rsid w:val="008A221B"/>
    <w:rsid w:val="008A2B8B"/>
    <w:rsid w:val="008A660D"/>
    <w:rsid w:val="008A7F2B"/>
    <w:rsid w:val="008B25AF"/>
    <w:rsid w:val="008B2D36"/>
    <w:rsid w:val="008B61EF"/>
    <w:rsid w:val="008B7526"/>
    <w:rsid w:val="008C40C3"/>
    <w:rsid w:val="008C4646"/>
    <w:rsid w:val="008C5047"/>
    <w:rsid w:val="008D38BB"/>
    <w:rsid w:val="008D45EF"/>
    <w:rsid w:val="008D62FA"/>
    <w:rsid w:val="008E4B83"/>
    <w:rsid w:val="008E50C8"/>
    <w:rsid w:val="008E6025"/>
    <w:rsid w:val="008E7466"/>
    <w:rsid w:val="008F28AE"/>
    <w:rsid w:val="008F4230"/>
    <w:rsid w:val="0090062D"/>
    <w:rsid w:val="00903C89"/>
    <w:rsid w:val="00904EFE"/>
    <w:rsid w:val="00906BD8"/>
    <w:rsid w:val="00906E31"/>
    <w:rsid w:val="00911E5E"/>
    <w:rsid w:val="00916EC5"/>
    <w:rsid w:val="00917016"/>
    <w:rsid w:val="00922345"/>
    <w:rsid w:val="009251FA"/>
    <w:rsid w:val="009325F6"/>
    <w:rsid w:val="009333BB"/>
    <w:rsid w:val="009354EC"/>
    <w:rsid w:val="00935C2E"/>
    <w:rsid w:val="009450AA"/>
    <w:rsid w:val="009504F7"/>
    <w:rsid w:val="00957434"/>
    <w:rsid w:val="009652FB"/>
    <w:rsid w:val="00973615"/>
    <w:rsid w:val="00975458"/>
    <w:rsid w:val="00976B60"/>
    <w:rsid w:val="009815A3"/>
    <w:rsid w:val="009825CE"/>
    <w:rsid w:val="00987E32"/>
    <w:rsid w:val="00991B42"/>
    <w:rsid w:val="0099390C"/>
    <w:rsid w:val="009A066E"/>
    <w:rsid w:val="009A0A49"/>
    <w:rsid w:val="009A37F6"/>
    <w:rsid w:val="009A3F42"/>
    <w:rsid w:val="009A506F"/>
    <w:rsid w:val="009A7516"/>
    <w:rsid w:val="009B00FC"/>
    <w:rsid w:val="009B6138"/>
    <w:rsid w:val="009B6A46"/>
    <w:rsid w:val="009B71F3"/>
    <w:rsid w:val="009C2B3F"/>
    <w:rsid w:val="009C52D8"/>
    <w:rsid w:val="009C67CE"/>
    <w:rsid w:val="009D0A64"/>
    <w:rsid w:val="009D1142"/>
    <w:rsid w:val="009D1E93"/>
    <w:rsid w:val="009D304C"/>
    <w:rsid w:val="009E155F"/>
    <w:rsid w:val="009E219C"/>
    <w:rsid w:val="009E2630"/>
    <w:rsid w:val="009E267E"/>
    <w:rsid w:val="009E498B"/>
    <w:rsid w:val="009F0235"/>
    <w:rsid w:val="009F034C"/>
    <w:rsid w:val="009F1918"/>
    <w:rsid w:val="009F3499"/>
    <w:rsid w:val="009F42F0"/>
    <w:rsid w:val="009F6116"/>
    <w:rsid w:val="009F7107"/>
    <w:rsid w:val="00A11FD2"/>
    <w:rsid w:val="00A158A0"/>
    <w:rsid w:val="00A213EB"/>
    <w:rsid w:val="00A21983"/>
    <w:rsid w:val="00A25C9A"/>
    <w:rsid w:val="00A268F7"/>
    <w:rsid w:val="00A303E5"/>
    <w:rsid w:val="00A31E6B"/>
    <w:rsid w:val="00A43288"/>
    <w:rsid w:val="00A5647B"/>
    <w:rsid w:val="00A56BD0"/>
    <w:rsid w:val="00A6026F"/>
    <w:rsid w:val="00A60718"/>
    <w:rsid w:val="00A61503"/>
    <w:rsid w:val="00A650D3"/>
    <w:rsid w:val="00A66859"/>
    <w:rsid w:val="00A72644"/>
    <w:rsid w:val="00A75DFB"/>
    <w:rsid w:val="00A83732"/>
    <w:rsid w:val="00A84A49"/>
    <w:rsid w:val="00A90A6A"/>
    <w:rsid w:val="00A93722"/>
    <w:rsid w:val="00A97520"/>
    <w:rsid w:val="00AA6341"/>
    <w:rsid w:val="00AA7E0F"/>
    <w:rsid w:val="00AB4AE5"/>
    <w:rsid w:val="00AC1887"/>
    <w:rsid w:val="00AC2AE1"/>
    <w:rsid w:val="00AC666A"/>
    <w:rsid w:val="00AD0169"/>
    <w:rsid w:val="00AD14AD"/>
    <w:rsid w:val="00AD1641"/>
    <w:rsid w:val="00AD3B36"/>
    <w:rsid w:val="00AD4D02"/>
    <w:rsid w:val="00AD794C"/>
    <w:rsid w:val="00AE47B6"/>
    <w:rsid w:val="00AE7FB8"/>
    <w:rsid w:val="00AF2119"/>
    <w:rsid w:val="00AF2D19"/>
    <w:rsid w:val="00AF6246"/>
    <w:rsid w:val="00B05D9B"/>
    <w:rsid w:val="00B06C0C"/>
    <w:rsid w:val="00B104BB"/>
    <w:rsid w:val="00B15DE0"/>
    <w:rsid w:val="00B23385"/>
    <w:rsid w:val="00B2466C"/>
    <w:rsid w:val="00B30A8B"/>
    <w:rsid w:val="00B31382"/>
    <w:rsid w:val="00B403AA"/>
    <w:rsid w:val="00B40495"/>
    <w:rsid w:val="00B446A9"/>
    <w:rsid w:val="00B454E5"/>
    <w:rsid w:val="00B512EE"/>
    <w:rsid w:val="00B524C2"/>
    <w:rsid w:val="00B54741"/>
    <w:rsid w:val="00B57265"/>
    <w:rsid w:val="00B57669"/>
    <w:rsid w:val="00B61D39"/>
    <w:rsid w:val="00B6344B"/>
    <w:rsid w:val="00B63FC8"/>
    <w:rsid w:val="00B71420"/>
    <w:rsid w:val="00B7242E"/>
    <w:rsid w:val="00B77EFA"/>
    <w:rsid w:val="00B83C68"/>
    <w:rsid w:val="00B86CA2"/>
    <w:rsid w:val="00B90E4D"/>
    <w:rsid w:val="00B94580"/>
    <w:rsid w:val="00BA3DDE"/>
    <w:rsid w:val="00BB26F8"/>
    <w:rsid w:val="00BC0926"/>
    <w:rsid w:val="00BC130F"/>
    <w:rsid w:val="00BD6B6C"/>
    <w:rsid w:val="00BD7046"/>
    <w:rsid w:val="00BE4CEC"/>
    <w:rsid w:val="00BE6078"/>
    <w:rsid w:val="00BE682F"/>
    <w:rsid w:val="00BF26A9"/>
    <w:rsid w:val="00BF4534"/>
    <w:rsid w:val="00BF6C27"/>
    <w:rsid w:val="00C04893"/>
    <w:rsid w:val="00C2435E"/>
    <w:rsid w:val="00C31940"/>
    <w:rsid w:val="00C408BC"/>
    <w:rsid w:val="00C409E7"/>
    <w:rsid w:val="00C40ABA"/>
    <w:rsid w:val="00C50DBF"/>
    <w:rsid w:val="00C52CB2"/>
    <w:rsid w:val="00C54F3D"/>
    <w:rsid w:val="00C56B0B"/>
    <w:rsid w:val="00C5748F"/>
    <w:rsid w:val="00C604E7"/>
    <w:rsid w:val="00C62C24"/>
    <w:rsid w:val="00C64AEE"/>
    <w:rsid w:val="00C71792"/>
    <w:rsid w:val="00C7623C"/>
    <w:rsid w:val="00C83949"/>
    <w:rsid w:val="00C93D27"/>
    <w:rsid w:val="00C9762E"/>
    <w:rsid w:val="00CA2272"/>
    <w:rsid w:val="00CA2E97"/>
    <w:rsid w:val="00CA3240"/>
    <w:rsid w:val="00CA3828"/>
    <w:rsid w:val="00CA65CB"/>
    <w:rsid w:val="00CA7890"/>
    <w:rsid w:val="00CB15A8"/>
    <w:rsid w:val="00CB3836"/>
    <w:rsid w:val="00CB606D"/>
    <w:rsid w:val="00CC2CC0"/>
    <w:rsid w:val="00CC53E9"/>
    <w:rsid w:val="00CD1B2D"/>
    <w:rsid w:val="00CD5C88"/>
    <w:rsid w:val="00CE1926"/>
    <w:rsid w:val="00CF0C97"/>
    <w:rsid w:val="00CF277F"/>
    <w:rsid w:val="00CF445A"/>
    <w:rsid w:val="00CF7295"/>
    <w:rsid w:val="00D00540"/>
    <w:rsid w:val="00D023C7"/>
    <w:rsid w:val="00D0559F"/>
    <w:rsid w:val="00D2157D"/>
    <w:rsid w:val="00D258C5"/>
    <w:rsid w:val="00D307D6"/>
    <w:rsid w:val="00D319D7"/>
    <w:rsid w:val="00D36F69"/>
    <w:rsid w:val="00D413DB"/>
    <w:rsid w:val="00D506BA"/>
    <w:rsid w:val="00D62A06"/>
    <w:rsid w:val="00D62CEF"/>
    <w:rsid w:val="00D640AC"/>
    <w:rsid w:val="00D70965"/>
    <w:rsid w:val="00D74BD4"/>
    <w:rsid w:val="00D85D2F"/>
    <w:rsid w:val="00D90777"/>
    <w:rsid w:val="00D95D93"/>
    <w:rsid w:val="00D9716A"/>
    <w:rsid w:val="00D978B0"/>
    <w:rsid w:val="00D97A2F"/>
    <w:rsid w:val="00DA0802"/>
    <w:rsid w:val="00DA7888"/>
    <w:rsid w:val="00DB020F"/>
    <w:rsid w:val="00DB5AFD"/>
    <w:rsid w:val="00DC059A"/>
    <w:rsid w:val="00DC47D9"/>
    <w:rsid w:val="00DC71BC"/>
    <w:rsid w:val="00DC787C"/>
    <w:rsid w:val="00DD074D"/>
    <w:rsid w:val="00DE0B85"/>
    <w:rsid w:val="00DE0BE9"/>
    <w:rsid w:val="00DE2BC3"/>
    <w:rsid w:val="00DE45B2"/>
    <w:rsid w:val="00DE5570"/>
    <w:rsid w:val="00DE6BDB"/>
    <w:rsid w:val="00DE78CE"/>
    <w:rsid w:val="00DF3ECA"/>
    <w:rsid w:val="00DF47D7"/>
    <w:rsid w:val="00DF5F6E"/>
    <w:rsid w:val="00DF764F"/>
    <w:rsid w:val="00E031BD"/>
    <w:rsid w:val="00E044CF"/>
    <w:rsid w:val="00E05B29"/>
    <w:rsid w:val="00E0690B"/>
    <w:rsid w:val="00E12A86"/>
    <w:rsid w:val="00E1782D"/>
    <w:rsid w:val="00E17BC9"/>
    <w:rsid w:val="00E22D97"/>
    <w:rsid w:val="00E2645E"/>
    <w:rsid w:val="00E32069"/>
    <w:rsid w:val="00E4281D"/>
    <w:rsid w:val="00E44CE9"/>
    <w:rsid w:val="00E46E78"/>
    <w:rsid w:val="00E50120"/>
    <w:rsid w:val="00E51D38"/>
    <w:rsid w:val="00E54C0D"/>
    <w:rsid w:val="00E55807"/>
    <w:rsid w:val="00E74541"/>
    <w:rsid w:val="00E75617"/>
    <w:rsid w:val="00E775CC"/>
    <w:rsid w:val="00E80C4E"/>
    <w:rsid w:val="00E83199"/>
    <w:rsid w:val="00E85D40"/>
    <w:rsid w:val="00EB2FC4"/>
    <w:rsid w:val="00EB52E6"/>
    <w:rsid w:val="00EC28C6"/>
    <w:rsid w:val="00EE57F3"/>
    <w:rsid w:val="00EF3581"/>
    <w:rsid w:val="00EF79DC"/>
    <w:rsid w:val="00F034EA"/>
    <w:rsid w:val="00F06F1C"/>
    <w:rsid w:val="00F1005F"/>
    <w:rsid w:val="00F13EE0"/>
    <w:rsid w:val="00F177BA"/>
    <w:rsid w:val="00F20909"/>
    <w:rsid w:val="00F2629F"/>
    <w:rsid w:val="00F2688A"/>
    <w:rsid w:val="00F340DD"/>
    <w:rsid w:val="00F37FA6"/>
    <w:rsid w:val="00F40F9A"/>
    <w:rsid w:val="00F436C9"/>
    <w:rsid w:val="00F540BF"/>
    <w:rsid w:val="00F56AF4"/>
    <w:rsid w:val="00F6502A"/>
    <w:rsid w:val="00F72186"/>
    <w:rsid w:val="00F72C17"/>
    <w:rsid w:val="00F75DDB"/>
    <w:rsid w:val="00F75F44"/>
    <w:rsid w:val="00F913E3"/>
    <w:rsid w:val="00FA1EE0"/>
    <w:rsid w:val="00FA3F7E"/>
    <w:rsid w:val="00FA4C43"/>
    <w:rsid w:val="00FA56F9"/>
    <w:rsid w:val="00FB3088"/>
    <w:rsid w:val="00FB4844"/>
    <w:rsid w:val="00FD11E3"/>
    <w:rsid w:val="00FD293A"/>
    <w:rsid w:val="00FD511A"/>
    <w:rsid w:val="00FD54D5"/>
    <w:rsid w:val="00FD59A1"/>
    <w:rsid w:val="00FE23B0"/>
    <w:rsid w:val="00FE2910"/>
    <w:rsid w:val="00FF1E95"/>
    <w:rsid w:val="00FF3A92"/>
    <w:rsid w:val="00FF5C1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1F50B14"/>
  <w15:docId w15:val="{6695C228-73BD-49ED-BB4D-63E03F76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7D9"/>
    <w:pPr>
      <w:widowControl w:val="0"/>
      <w:adjustRightInd w:val="0"/>
      <w:textAlignment w:val="baseline"/>
    </w:pPr>
    <w:rPr>
      <w:rFonts w:ascii="細明體" w:eastAsia="細明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69F"/>
    <w:pPr>
      <w:tabs>
        <w:tab w:val="center" w:pos="4819"/>
        <w:tab w:val="right" w:pos="9071"/>
      </w:tabs>
    </w:pPr>
    <w:rPr>
      <w:sz w:val="20"/>
    </w:rPr>
  </w:style>
  <w:style w:type="character" w:customStyle="1" w:styleId="a4">
    <w:name w:val="頁首 字元"/>
    <w:link w:val="a3"/>
    <w:uiPriority w:val="99"/>
    <w:locked/>
    <w:rsid w:val="004E069F"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21">
    <w:name w:val="本文 21"/>
    <w:basedOn w:val="a"/>
    <w:uiPriority w:val="99"/>
    <w:rsid w:val="004E069F"/>
    <w:pPr>
      <w:spacing w:line="600" w:lineRule="exact"/>
      <w:ind w:left="1440" w:hanging="480"/>
    </w:pPr>
    <w:rPr>
      <w:rFonts w:ascii="標楷體" w:eastAsia="標楷體"/>
      <w:kern w:val="2"/>
    </w:rPr>
  </w:style>
  <w:style w:type="paragraph" w:styleId="a5">
    <w:name w:val="Plain Text"/>
    <w:basedOn w:val="a"/>
    <w:link w:val="a6"/>
    <w:uiPriority w:val="99"/>
    <w:rsid w:val="004E069F"/>
    <w:pPr>
      <w:adjustRightInd/>
      <w:textAlignment w:val="auto"/>
    </w:pPr>
    <w:rPr>
      <w:rFonts w:hAnsi="Courier New"/>
      <w:kern w:val="2"/>
      <w:sz w:val="28"/>
    </w:rPr>
  </w:style>
  <w:style w:type="character" w:customStyle="1" w:styleId="a6">
    <w:name w:val="純文字 字元"/>
    <w:link w:val="a5"/>
    <w:uiPriority w:val="99"/>
    <w:locked/>
    <w:rsid w:val="004E069F"/>
    <w:rPr>
      <w:rFonts w:ascii="細明體" w:eastAsia="細明體" w:hAnsi="Courier New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380FE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locked/>
    <w:rsid w:val="00380FE7"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Default">
    <w:name w:val="Default"/>
    <w:uiPriority w:val="99"/>
    <w:rsid w:val="009A0A49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character" w:styleId="a9">
    <w:name w:val="page number"/>
    <w:uiPriority w:val="99"/>
    <w:rsid w:val="00176C4C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54741"/>
    <w:rPr>
      <w:rFonts w:ascii="Cambria" w:eastAsia="新細明體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B54741"/>
    <w:rPr>
      <w:rFonts w:ascii="Cambria" w:eastAsia="新細明體" w:hAnsi="Cambria" w:cs="Times New Roman"/>
      <w:kern w:val="0"/>
      <w:sz w:val="18"/>
      <w:szCs w:val="18"/>
    </w:rPr>
  </w:style>
  <w:style w:type="paragraph" w:styleId="ac">
    <w:name w:val="List Paragraph"/>
    <w:basedOn w:val="a"/>
    <w:uiPriority w:val="34"/>
    <w:qFormat/>
    <w:rsid w:val="006D1944"/>
    <w:pPr>
      <w:ind w:leftChars="200" w:left="480"/>
    </w:pPr>
  </w:style>
  <w:style w:type="table" w:styleId="ad">
    <w:name w:val="Table Grid"/>
    <w:basedOn w:val="a1"/>
    <w:locked/>
    <w:rsid w:val="008C4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2378D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378D2"/>
  </w:style>
  <w:style w:type="character" w:customStyle="1" w:styleId="af0">
    <w:name w:val="註解文字 字元"/>
    <w:basedOn w:val="a0"/>
    <w:link w:val="af"/>
    <w:uiPriority w:val="99"/>
    <w:semiHidden/>
    <w:rsid w:val="002378D2"/>
    <w:rPr>
      <w:rFonts w:ascii="細明體" w:eastAsia="細明體" w:hAnsi="Times New Roman"/>
      <w:sz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378D2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2378D2"/>
    <w:rPr>
      <w:rFonts w:ascii="細明體" w:eastAsia="細明體" w:hAnsi="Times New Roman"/>
      <w:b/>
      <w:bCs/>
      <w:sz w:val="24"/>
    </w:rPr>
  </w:style>
  <w:style w:type="paragraph" w:styleId="af3">
    <w:name w:val="Revision"/>
    <w:hidden/>
    <w:uiPriority w:val="99"/>
    <w:semiHidden/>
    <w:rsid w:val="00A650D3"/>
    <w:rPr>
      <w:rFonts w:ascii="細明體" w:eastAsia="細明體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72CA-5A9F-42E0-98CA-295505FA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311</Characters>
  <Application>Microsoft Office Word</Application>
  <DocSecurity>0</DocSecurity>
  <Lines>2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蔡孟秀</cp:lastModifiedBy>
  <cp:revision>4</cp:revision>
  <cp:lastPrinted>2025-03-20T13:46:00Z</cp:lastPrinted>
  <dcterms:created xsi:type="dcterms:W3CDTF">2025-07-14T08:05:00Z</dcterms:created>
  <dcterms:modified xsi:type="dcterms:W3CDTF">2025-07-14T08:20:00Z</dcterms:modified>
</cp:coreProperties>
</file>