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7E2E" w:rsidRPr="00521B40" w:rsidRDefault="002A7E2E" w:rsidP="002A7E2E">
      <w:pPr>
        <w:widowControl/>
        <w:adjustRightInd/>
        <w:textAlignment w:val="auto"/>
        <w:rPr>
          <w:rFonts w:ascii="標楷體" w:eastAsia="標楷體" w:hAnsi="Calibri"/>
          <w:b/>
          <w:bCs/>
          <w:color w:val="000000"/>
          <w:sz w:val="28"/>
          <w:szCs w:val="28"/>
        </w:rPr>
      </w:pPr>
    </w:p>
    <w:p w:rsidR="002A7E2E" w:rsidRPr="00521B40" w:rsidRDefault="002A7E2E" w:rsidP="002A7E2E">
      <w:pPr>
        <w:adjustRightInd/>
        <w:spacing w:beforeLines="50" w:before="279" w:afterLines="50" w:after="279" w:line="0" w:lineRule="atLeast"/>
        <w:jc w:val="both"/>
        <w:textAlignment w:val="auto"/>
        <w:rPr>
          <w:rFonts w:ascii="Calibri" w:eastAsia="標楷體" w:hAnsi="標楷體"/>
          <w:bCs/>
          <w:kern w:val="2"/>
          <w:sz w:val="72"/>
          <w:szCs w:val="72"/>
        </w:rPr>
      </w:pPr>
    </w:p>
    <w:p w:rsidR="002A7E2E" w:rsidRPr="00521B40" w:rsidRDefault="002A7E2E" w:rsidP="002A7E2E">
      <w:pPr>
        <w:adjustRightInd/>
        <w:jc w:val="center"/>
        <w:textAlignment w:val="auto"/>
        <w:rPr>
          <w:rFonts w:ascii="Calibri" w:eastAsia="標楷體" w:hAnsi="標楷體"/>
          <w:bCs/>
          <w:kern w:val="2"/>
          <w:sz w:val="72"/>
          <w:szCs w:val="72"/>
        </w:rPr>
      </w:pPr>
      <w:r w:rsidRPr="00521B40">
        <w:rPr>
          <w:rFonts w:ascii="Calibri" w:eastAsia="標楷體" w:hAnsi="標楷體" w:hint="eastAsia"/>
          <w:bCs/>
          <w:kern w:val="2"/>
          <w:sz w:val="72"/>
          <w:szCs w:val="72"/>
        </w:rPr>
        <w:t>財團法人船舶暨海洋產業</w:t>
      </w:r>
    </w:p>
    <w:p w:rsidR="002A7E2E" w:rsidRPr="00521B40" w:rsidRDefault="002A7E2E" w:rsidP="002A7E2E">
      <w:pPr>
        <w:adjustRightInd/>
        <w:jc w:val="center"/>
        <w:textAlignment w:val="auto"/>
        <w:rPr>
          <w:rFonts w:ascii="Calibri" w:eastAsia="標楷體" w:hAnsi="Calibri"/>
          <w:bCs/>
          <w:kern w:val="2"/>
          <w:sz w:val="72"/>
          <w:szCs w:val="72"/>
        </w:rPr>
      </w:pPr>
      <w:r w:rsidRPr="00521B40">
        <w:rPr>
          <w:rFonts w:ascii="Calibri" w:eastAsia="標楷體" w:hAnsi="標楷體" w:hint="eastAsia"/>
          <w:bCs/>
          <w:kern w:val="2"/>
          <w:sz w:val="72"/>
          <w:szCs w:val="72"/>
        </w:rPr>
        <w:t>研發中心</w:t>
      </w:r>
    </w:p>
    <w:p w:rsidR="002A7E2E" w:rsidRPr="00521B40" w:rsidRDefault="002A7E2E" w:rsidP="002A7E2E">
      <w:pPr>
        <w:adjustRightInd/>
        <w:jc w:val="center"/>
        <w:textAlignment w:val="auto"/>
        <w:rPr>
          <w:rFonts w:ascii="Calibri" w:eastAsia="標楷體" w:hAnsi="Calibri"/>
          <w:bCs/>
          <w:kern w:val="2"/>
          <w:sz w:val="72"/>
          <w:szCs w:val="72"/>
        </w:rPr>
      </w:pPr>
    </w:p>
    <w:p w:rsidR="002A7E2E" w:rsidRPr="00521B40" w:rsidRDefault="002A7E2E" w:rsidP="002A7E2E">
      <w:pPr>
        <w:adjustRightInd/>
        <w:jc w:val="center"/>
        <w:textAlignment w:val="auto"/>
        <w:rPr>
          <w:rFonts w:ascii="Calibri" w:eastAsia="標楷體" w:hAnsi="Calibri"/>
          <w:bCs/>
          <w:kern w:val="2"/>
          <w:sz w:val="56"/>
          <w:szCs w:val="56"/>
        </w:rPr>
      </w:pPr>
    </w:p>
    <w:p w:rsidR="002A7E2E" w:rsidRPr="00521B40" w:rsidRDefault="002A7E2E" w:rsidP="002A7E2E">
      <w:pPr>
        <w:adjustRightInd/>
        <w:jc w:val="center"/>
        <w:textAlignment w:val="auto"/>
        <w:rPr>
          <w:rFonts w:ascii="Calibri" w:eastAsia="標楷體" w:hAnsi="Calibri"/>
          <w:bCs/>
          <w:kern w:val="2"/>
          <w:sz w:val="56"/>
          <w:szCs w:val="56"/>
        </w:rPr>
      </w:pPr>
    </w:p>
    <w:p w:rsidR="002A7E2E" w:rsidRPr="00521B40" w:rsidRDefault="002A7E2E" w:rsidP="002A7E2E">
      <w:pPr>
        <w:adjustRightInd/>
        <w:jc w:val="center"/>
        <w:textAlignment w:val="auto"/>
        <w:rPr>
          <w:rFonts w:ascii="Calibri" w:eastAsia="標楷體" w:hAnsi="Calibri"/>
          <w:bCs/>
          <w:kern w:val="2"/>
          <w:sz w:val="96"/>
          <w:szCs w:val="96"/>
        </w:rPr>
      </w:pPr>
      <w:r w:rsidRPr="00521B40">
        <w:rPr>
          <w:rFonts w:ascii="Calibri" w:eastAsia="標楷體" w:hAnsi="標楷體" w:hint="eastAsia"/>
          <w:bCs/>
          <w:kern w:val="2"/>
          <w:sz w:val="96"/>
          <w:szCs w:val="96"/>
        </w:rPr>
        <w:t>需求說明書</w:t>
      </w:r>
    </w:p>
    <w:p w:rsidR="002A7E2E" w:rsidRPr="00521B40" w:rsidRDefault="002A7E2E" w:rsidP="002A7E2E">
      <w:pPr>
        <w:adjustRightInd/>
        <w:jc w:val="center"/>
        <w:textAlignment w:val="auto"/>
        <w:rPr>
          <w:rFonts w:ascii="Calibri" w:eastAsia="標楷體" w:hAnsi="Calibri"/>
          <w:bCs/>
          <w:kern w:val="2"/>
          <w:sz w:val="32"/>
          <w:szCs w:val="22"/>
        </w:rPr>
      </w:pPr>
    </w:p>
    <w:p w:rsidR="002A7E2E" w:rsidRPr="00521B40" w:rsidRDefault="002A7E2E" w:rsidP="002A7E2E">
      <w:pPr>
        <w:adjustRightInd/>
        <w:jc w:val="center"/>
        <w:textAlignment w:val="auto"/>
        <w:rPr>
          <w:rFonts w:ascii="Calibri" w:eastAsia="標楷體" w:hAnsi="Calibri"/>
          <w:bCs/>
          <w:kern w:val="2"/>
          <w:sz w:val="32"/>
          <w:szCs w:val="22"/>
        </w:rPr>
      </w:pPr>
    </w:p>
    <w:p w:rsidR="002A7E2E" w:rsidRPr="00521B40" w:rsidRDefault="002A7E2E" w:rsidP="002A7E2E">
      <w:pPr>
        <w:adjustRightInd/>
        <w:jc w:val="center"/>
        <w:textAlignment w:val="auto"/>
        <w:rPr>
          <w:rFonts w:ascii="Calibri" w:eastAsia="標楷體" w:hAnsi="Calibri"/>
          <w:bCs/>
          <w:kern w:val="2"/>
          <w:sz w:val="32"/>
          <w:szCs w:val="22"/>
        </w:rPr>
      </w:pPr>
    </w:p>
    <w:p w:rsidR="002A7E2E" w:rsidRDefault="002A7E2E" w:rsidP="002A7E2E">
      <w:pPr>
        <w:adjustRightInd/>
        <w:jc w:val="center"/>
        <w:textAlignment w:val="auto"/>
        <w:rPr>
          <w:rFonts w:ascii="Calibri" w:eastAsia="標楷體" w:hAnsi="Calibri"/>
          <w:bCs/>
          <w:kern w:val="2"/>
          <w:sz w:val="32"/>
          <w:szCs w:val="22"/>
        </w:rPr>
      </w:pPr>
    </w:p>
    <w:p w:rsidR="00F2456C" w:rsidRDefault="00F2456C" w:rsidP="002A7E2E">
      <w:pPr>
        <w:adjustRightInd/>
        <w:jc w:val="center"/>
        <w:textAlignment w:val="auto"/>
        <w:rPr>
          <w:rFonts w:ascii="Calibri" w:eastAsia="標楷體" w:hAnsi="Calibri"/>
          <w:bCs/>
          <w:kern w:val="2"/>
          <w:sz w:val="32"/>
          <w:szCs w:val="22"/>
        </w:rPr>
      </w:pPr>
    </w:p>
    <w:p w:rsidR="00F2456C" w:rsidRPr="00521B40" w:rsidRDefault="00F2456C" w:rsidP="002A7E2E">
      <w:pPr>
        <w:adjustRightInd/>
        <w:jc w:val="center"/>
        <w:textAlignment w:val="auto"/>
        <w:rPr>
          <w:rFonts w:ascii="Calibri" w:eastAsia="標楷體" w:hAnsi="Calibri" w:hint="eastAsia"/>
          <w:bCs/>
          <w:kern w:val="2"/>
          <w:sz w:val="32"/>
          <w:szCs w:val="22"/>
        </w:rPr>
      </w:pPr>
      <w:bookmarkStart w:id="0" w:name="_GoBack"/>
      <w:bookmarkEnd w:id="0"/>
    </w:p>
    <w:p w:rsidR="002A7E2E" w:rsidRPr="00521B40" w:rsidRDefault="002A7E2E" w:rsidP="002A7E2E">
      <w:pPr>
        <w:adjustRightInd/>
        <w:ind w:left="1840" w:rightChars="-142" w:right="-341" w:hangingChars="460" w:hanging="1840"/>
        <w:jc w:val="both"/>
        <w:textAlignment w:val="auto"/>
        <w:rPr>
          <w:rFonts w:ascii="Calibri" w:eastAsia="標楷體" w:hAnsi="標楷體"/>
          <w:bCs/>
          <w:kern w:val="2"/>
          <w:sz w:val="40"/>
          <w:szCs w:val="40"/>
        </w:rPr>
      </w:pPr>
      <w:r w:rsidRPr="00521B40">
        <w:rPr>
          <w:rFonts w:ascii="Calibri" w:eastAsia="標楷體" w:hAnsi="標楷體" w:hint="eastAsia"/>
          <w:bCs/>
          <w:kern w:val="2"/>
          <w:sz w:val="40"/>
          <w:szCs w:val="40"/>
        </w:rPr>
        <w:t>採購名稱：</w:t>
      </w:r>
      <w:r w:rsidR="00081B45" w:rsidRPr="00521B40">
        <w:rPr>
          <w:rFonts w:ascii="Calibri" w:eastAsia="標楷體" w:hAnsi="標楷體" w:hint="eastAsia"/>
          <w:bCs/>
          <w:kern w:val="2"/>
          <w:sz w:val="40"/>
          <w:szCs w:val="40"/>
        </w:rPr>
        <w:t>高階計算</w:t>
      </w:r>
      <w:r w:rsidRPr="00521B40">
        <w:rPr>
          <w:rFonts w:ascii="Calibri" w:eastAsia="標楷體" w:hAnsi="標楷體" w:hint="eastAsia"/>
          <w:bCs/>
          <w:kern w:val="2"/>
          <w:sz w:val="40"/>
          <w:szCs w:val="40"/>
        </w:rPr>
        <w:t>電腦</w:t>
      </w:r>
      <w:r w:rsidR="002E5F78" w:rsidRPr="00521B40">
        <w:rPr>
          <w:rFonts w:ascii="Calibri" w:eastAsia="標楷體" w:hAnsi="標楷體" w:hint="eastAsia"/>
          <w:bCs/>
          <w:kern w:val="2"/>
          <w:sz w:val="40"/>
          <w:szCs w:val="40"/>
        </w:rPr>
        <w:t>財物採購案</w:t>
      </w:r>
    </w:p>
    <w:p w:rsidR="002A7E2E" w:rsidRPr="00521B40" w:rsidRDefault="002A7E2E" w:rsidP="00AC1887">
      <w:pPr>
        <w:adjustRightInd/>
        <w:ind w:left="1840" w:rightChars="-142" w:right="-341" w:hangingChars="460" w:hanging="1840"/>
        <w:jc w:val="both"/>
        <w:textAlignment w:val="auto"/>
        <w:rPr>
          <w:sz w:val="28"/>
          <w:szCs w:val="28"/>
        </w:rPr>
      </w:pPr>
      <w:r w:rsidRPr="00521B40">
        <w:rPr>
          <w:rFonts w:ascii="Calibri" w:eastAsia="標楷體" w:hAnsi="標楷體" w:hint="eastAsia"/>
          <w:bCs/>
          <w:kern w:val="2"/>
          <w:sz w:val="40"/>
          <w:szCs w:val="40"/>
        </w:rPr>
        <w:t>採購案號：</w:t>
      </w:r>
      <w:r w:rsidR="00F2456C">
        <w:rPr>
          <w:rFonts w:ascii="Calibri" w:eastAsia="標楷體" w:hAnsi="標楷體" w:hint="eastAsia"/>
          <w:bCs/>
          <w:kern w:val="2"/>
          <w:sz w:val="40"/>
          <w:szCs w:val="40"/>
        </w:rPr>
        <w:t>C</w:t>
      </w:r>
      <w:r w:rsidR="00F2456C">
        <w:rPr>
          <w:rFonts w:ascii="Calibri" w:eastAsia="標楷體" w:hAnsi="標楷體"/>
          <w:bCs/>
          <w:kern w:val="2"/>
          <w:sz w:val="40"/>
          <w:szCs w:val="40"/>
        </w:rPr>
        <w:t>114-0033</w:t>
      </w:r>
      <w:r w:rsidRPr="00521B40">
        <w:rPr>
          <w:sz w:val="28"/>
          <w:szCs w:val="28"/>
        </w:rPr>
        <w:br w:type="page"/>
      </w:r>
      <w:r w:rsidR="00442F1E" w:rsidRPr="00521B40">
        <w:rPr>
          <w:sz w:val="28"/>
          <w:szCs w:val="28"/>
        </w:rPr>
        <w:lastRenderedPageBreak/>
        <w:tab/>
      </w:r>
    </w:p>
    <w:p w:rsidR="002E5F78" w:rsidRPr="00521B40" w:rsidRDefault="002E5F78" w:rsidP="00A268F7">
      <w:pPr>
        <w:numPr>
          <w:ilvl w:val="0"/>
          <w:numId w:val="30"/>
        </w:numPr>
        <w:adjustRightInd/>
        <w:spacing w:line="440" w:lineRule="exact"/>
        <w:jc w:val="both"/>
        <w:textAlignment w:val="auto"/>
        <w:rPr>
          <w:rFonts w:ascii="Times New Roman" w:eastAsia="標楷體"/>
          <w:kern w:val="2"/>
          <w:sz w:val="28"/>
          <w:szCs w:val="28"/>
        </w:rPr>
      </w:pPr>
      <w:r w:rsidRPr="00521B40">
        <w:rPr>
          <w:rFonts w:ascii="Calibri" w:eastAsia="標楷體" w:hAnsi="標楷體" w:hint="eastAsia"/>
          <w:b/>
          <w:bCs/>
          <w:kern w:val="2"/>
          <w:sz w:val="28"/>
          <w:szCs w:val="28"/>
        </w:rPr>
        <w:t>履約標的</w:t>
      </w:r>
      <w:r w:rsidRPr="00521B40">
        <w:rPr>
          <w:rFonts w:ascii="Calibri" w:eastAsia="標楷體" w:hAnsi="標楷體" w:hint="eastAsia"/>
          <w:b/>
          <w:bCs/>
          <w:kern w:val="2"/>
          <w:sz w:val="28"/>
          <w:szCs w:val="28"/>
        </w:rPr>
        <w:t>(</w:t>
      </w:r>
      <w:r w:rsidRPr="00521B40">
        <w:rPr>
          <w:rFonts w:ascii="標楷體" w:eastAsia="標楷體" w:hAnsi="標楷體" w:hint="eastAsia"/>
          <w:b/>
          <w:kern w:val="2"/>
          <w:sz w:val="28"/>
          <w:szCs w:val="22"/>
        </w:rPr>
        <w:t>標案名稱)</w:t>
      </w:r>
      <w:r w:rsidRPr="00521B40">
        <w:rPr>
          <w:rFonts w:ascii="標楷體" w:eastAsia="標楷體" w:hAnsi="標楷體" w:hint="eastAsia"/>
          <w:kern w:val="2"/>
          <w:sz w:val="28"/>
          <w:szCs w:val="22"/>
        </w:rPr>
        <w:t>：</w:t>
      </w:r>
      <w:r w:rsidR="00081B45" w:rsidRPr="00521B40">
        <w:rPr>
          <w:rFonts w:ascii="標楷體" w:eastAsia="標楷體" w:hAnsi="標楷體" w:hint="eastAsia"/>
          <w:kern w:val="2"/>
          <w:sz w:val="28"/>
          <w:szCs w:val="22"/>
        </w:rPr>
        <w:t>高階計算</w:t>
      </w:r>
      <w:r w:rsidRPr="00521B40">
        <w:rPr>
          <w:rFonts w:ascii="標楷體" w:eastAsia="標楷體" w:hAnsi="標楷體" w:hint="eastAsia"/>
          <w:kern w:val="2"/>
          <w:sz w:val="28"/>
          <w:szCs w:val="28"/>
        </w:rPr>
        <w:t>電腦財</w:t>
      </w:r>
      <w:r w:rsidR="00A268F7" w:rsidRPr="00521B40">
        <w:rPr>
          <w:rFonts w:ascii="標楷體" w:eastAsia="標楷體" w:hAnsi="標楷體" w:hint="eastAsia"/>
          <w:kern w:val="2"/>
          <w:sz w:val="28"/>
          <w:szCs w:val="28"/>
        </w:rPr>
        <w:t>物</w:t>
      </w:r>
      <w:r w:rsidRPr="00521B40">
        <w:rPr>
          <w:rFonts w:ascii="標楷體" w:eastAsia="標楷體" w:hAnsi="標楷體" w:hint="eastAsia"/>
          <w:kern w:val="2"/>
          <w:sz w:val="28"/>
          <w:szCs w:val="28"/>
        </w:rPr>
        <w:t>採購案</w:t>
      </w:r>
    </w:p>
    <w:p w:rsidR="002E5F78" w:rsidRPr="00521B40" w:rsidRDefault="002E5F78" w:rsidP="00A268F7">
      <w:pPr>
        <w:numPr>
          <w:ilvl w:val="0"/>
          <w:numId w:val="30"/>
        </w:numPr>
        <w:adjustRightInd/>
        <w:spacing w:line="440" w:lineRule="exact"/>
        <w:jc w:val="both"/>
        <w:textAlignment w:val="auto"/>
        <w:rPr>
          <w:rFonts w:ascii="標楷體" w:eastAsia="標楷體" w:hAnsi="標楷體"/>
          <w:kern w:val="2"/>
          <w:sz w:val="28"/>
          <w:szCs w:val="22"/>
        </w:rPr>
      </w:pPr>
      <w:r w:rsidRPr="00521B40">
        <w:rPr>
          <w:rFonts w:ascii="Calibri" w:eastAsia="標楷體" w:hAnsi="標楷體" w:hint="eastAsia"/>
          <w:b/>
          <w:bCs/>
          <w:kern w:val="2"/>
          <w:sz w:val="28"/>
          <w:szCs w:val="28"/>
        </w:rPr>
        <w:t>標的性質</w:t>
      </w:r>
      <w:r w:rsidRPr="00521B40">
        <w:rPr>
          <w:rFonts w:ascii="標楷體" w:eastAsia="標楷體" w:hAnsi="標楷體" w:hint="eastAsia"/>
          <w:kern w:val="2"/>
          <w:sz w:val="28"/>
          <w:szCs w:val="22"/>
        </w:rPr>
        <w:t>：</w:t>
      </w:r>
      <w:r w:rsidRPr="00521B40">
        <w:rPr>
          <w:rFonts w:ascii="標楷體" w:eastAsia="標楷體" w:hAnsi="標楷體" w:hint="eastAsia"/>
          <w:kern w:val="2"/>
          <w:sz w:val="28"/>
          <w:szCs w:val="28"/>
        </w:rPr>
        <w:t>(請勾選)</w:t>
      </w:r>
      <w:r w:rsidRPr="00521B40">
        <w:rPr>
          <w:rFonts w:ascii="標楷體" w:eastAsia="標楷體" w:hAnsi="標楷體"/>
          <w:kern w:val="2"/>
          <w:sz w:val="28"/>
          <w:szCs w:val="28"/>
        </w:rPr>
        <w:t>□</w:t>
      </w:r>
      <w:r w:rsidRPr="00521B40">
        <w:rPr>
          <w:rFonts w:ascii="標楷體" w:eastAsia="標楷體" w:hAnsi="標楷體" w:hint="eastAsia"/>
          <w:kern w:val="2"/>
          <w:sz w:val="28"/>
          <w:szCs w:val="28"/>
        </w:rPr>
        <w:t>委託勞務■財物</w:t>
      </w:r>
      <w:r w:rsidRPr="00521B40">
        <w:rPr>
          <w:rFonts w:ascii="標楷體" w:eastAsia="標楷體" w:hAnsi="標楷體"/>
          <w:kern w:val="2"/>
          <w:sz w:val="28"/>
          <w:szCs w:val="28"/>
        </w:rPr>
        <w:t>□</w:t>
      </w:r>
      <w:r w:rsidRPr="00521B40">
        <w:rPr>
          <w:rFonts w:ascii="標楷體" w:eastAsia="標楷體" w:hAnsi="標楷體" w:hint="eastAsia"/>
          <w:kern w:val="2"/>
          <w:sz w:val="28"/>
          <w:szCs w:val="28"/>
        </w:rPr>
        <w:t>工</w:t>
      </w:r>
      <w:r w:rsidRPr="00521B40">
        <w:rPr>
          <w:rFonts w:ascii="標楷體" w:eastAsia="標楷體" w:hAnsi="標楷體" w:hint="eastAsia"/>
          <w:color w:val="000000"/>
          <w:kern w:val="2"/>
          <w:sz w:val="28"/>
          <w:szCs w:val="28"/>
        </w:rPr>
        <w:t>程</w:t>
      </w:r>
      <w:r w:rsidRPr="00521B40">
        <w:rPr>
          <w:rFonts w:ascii="標楷體" w:eastAsia="標楷體" w:hAnsi="標楷體"/>
          <w:bCs/>
          <w:color w:val="000000"/>
          <w:sz w:val="28"/>
          <w:szCs w:val="28"/>
          <w:lang w:eastAsia="zh-HK"/>
        </w:rPr>
        <w:t>□</w:t>
      </w:r>
      <w:r w:rsidRPr="00521B40">
        <w:rPr>
          <w:rFonts w:ascii="標楷體" w:eastAsia="標楷體" w:hAnsi="標楷體" w:hint="eastAsia"/>
          <w:bCs/>
          <w:color w:val="000000"/>
          <w:sz w:val="28"/>
          <w:szCs w:val="28"/>
          <w:lang w:eastAsia="zh-HK"/>
        </w:rPr>
        <w:t>租賃</w:t>
      </w:r>
      <w:r w:rsidRPr="00521B40">
        <w:rPr>
          <w:rFonts w:ascii="標楷體" w:eastAsia="標楷體" w:hAnsi="標楷體" w:hint="eastAsia"/>
          <w:color w:val="000000"/>
          <w:kern w:val="2"/>
          <w:sz w:val="28"/>
          <w:szCs w:val="28"/>
        </w:rPr>
        <w:t>採</w:t>
      </w:r>
      <w:r w:rsidRPr="00521B40">
        <w:rPr>
          <w:rFonts w:ascii="標楷體" w:eastAsia="標楷體" w:hAnsi="標楷體" w:hint="eastAsia"/>
          <w:kern w:val="2"/>
          <w:sz w:val="28"/>
          <w:szCs w:val="28"/>
        </w:rPr>
        <w:t>購案</w:t>
      </w:r>
    </w:p>
    <w:p w:rsidR="002E5F78" w:rsidRPr="00521B40" w:rsidRDefault="002E5F78" w:rsidP="00A268F7">
      <w:pPr>
        <w:numPr>
          <w:ilvl w:val="0"/>
          <w:numId w:val="30"/>
        </w:numPr>
        <w:adjustRightInd/>
        <w:spacing w:line="440" w:lineRule="exact"/>
        <w:jc w:val="both"/>
        <w:textAlignment w:val="auto"/>
        <w:rPr>
          <w:rFonts w:ascii="Times New Roman" w:eastAsia="標楷體"/>
          <w:bCs/>
          <w:kern w:val="2"/>
          <w:sz w:val="28"/>
          <w:szCs w:val="28"/>
        </w:rPr>
      </w:pPr>
      <w:r w:rsidRPr="00521B40">
        <w:rPr>
          <w:rFonts w:ascii="標楷體" w:eastAsia="標楷體" w:hAnsi="標楷體" w:hint="eastAsia"/>
          <w:b/>
          <w:kern w:val="2"/>
          <w:sz w:val="28"/>
          <w:szCs w:val="22"/>
        </w:rPr>
        <w:t>履約期限</w:t>
      </w:r>
      <w:r w:rsidRPr="00521B40">
        <w:rPr>
          <w:rFonts w:ascii="標楷體" w:eastAsia="標楷體" w:hAnsi="標楷體" w:hint="eastAsia"/>
          <w:kern w:val="2"/>
          <w:sz w:val="28"/>
          <w:szCs w:val="22"/>
        </w:rPr>
        <w:t>：依本中心公告契約第二條規定</w:t>
      </w:r>
      <w:r w:rsidRPr="00521B40">
        <w:rPr>
          <w:rFonts w:ascii="微軟正黑體" w:eastAsia="微軟正黑體" w:hAnsi="微軟正黑體" w:hint="eastAsia"/>
          <w:kern w:val="2"/>
          <w:sz w:val="28"/>
          <w:szCs w:val="22"/>
        </w:rPr>
        <w:t>。</w:t>
      </w:r>
    </w:p>
    <w:p w:rsidR="002E5F78" w:rsidRPr="00521B40" w:rsidRDefault="002E5F78" w:rsidP="00A268F7">
      <w:pPr>
        <w:numPr>
          <w:ilvl w:val="0"/>
          <w:numId w:val="30"/>
        </w:numPr>
        <w:adjustRightInd/>
        <w:spacing w:line="440" w:lineRule="exact"/>
        <w:jc w:val="both"/>
        <w:textAlignment w:val="auto"/>
        <w:rPr>
          <w:rFonts w:ascii="Calibri" w:eastAsia="標楷體" w:hAnsi="Calibri"/>
          <w:kern w:val="2"/>
          <w:sz w:val="28"/>
          <w:szCs w:val="28"/>
        </w:rPr>
      </w:pPr>
      <w:r w:rsidRPr="00521B40">
        <w:rPr>
          <w:rFonts w:ascii="Calibri" w:eastAsia="標楷體" w:hAnsi="標楷體" w:hint="eastAsia"/>
          <w:b/>
          <w:bCs/>
          <w:kern w:val="2"/>
          <w:sz w:val="28"/>
          <w:szCs w:val="28"/>
        </w:rPr>
        <w:t>本案預算金額</w:t>
      </w:r>
      <w:r w:rsidRPr="00521B40">
        <w:rPr>
          <w:rFonts w:ascii="Calibri" w:eastAsia="標楷體" w:hAnsi="標楷體" w:hint="eastAsia"/>
          <w:bCs/>
          <w:kern w:val="2"/>
          <w:sz w:val="28"/>
          <w:szCs w:val="28"/>
        </w:rPr>
        <w:t>：新臺幣</w:t>
      </w:r>
      <w:r w:rsidR="001B505D" w:rsidRPr="00521B40">
        <w:rPr>
          <w:rFonts w:ascii="Calibri" w:eastAsia="標楷體" w:hAnsi="標楷體" w:hint="eastAsia"/>
          <w:bCs/>
          <w:kern w:val="2"/>
          <w:sz w:val="28"/>
          <w:szCs w:val="28"/>
        </w:rPr>
        <w:t>6</w:t>
      </w:r>
      <w:r w:rsidR="00B77EFA" w:rsidRPr="00521B40">
        <w:rPr>
          <w:rFonts w:ascii="Calibri" w:eastAsia="標楷體" w:hAnsi="標楷體"/>
          <w:bCs/>
          <w:kern w:val="2"/>
          <w:sz w:val="28"/>
          <w:szCs w:val="28"/>
        </w:rPr>
        <w:t>00,000</w:t>
      </w:r>
      <w:r w:rsidRPr="00521B40">
        <w:rPr>
          <w:rFonts w:ascii="Calibri" w:eastAsia="標楷體" w:hAnsi="標楷體" w:hint="eastAsia"/>
          <w:bCs/>
          <w:kern w:val="2"/>
          <w:sz w:val="28"/>
          <w:szCs w:val="28"/>
        </w:rPr>
        <w:t>元</w:t>
      </w:r>
      <w:r w:rsidRPr="00521B40">
        <w:rPr>
          <w:rFonts w:ascii="Calibri" w:eastAsia="標楷體" w:hAnsi="標楷體"/>
          <w:bCs/>
          <w:kern w:val="2"/>
          <w:sz w:val="28"/>
          <w:szCs w:val="28"/>
        </w:rPr>
        <w:t>(</w:t>
      </w:r>
      <w:r w:rsidRPr="00521B40">
        <w:rPr>
          <w:rFonts w:ascii="Calibri" w:eastAsia="標楷體" w:hAnsi="標楷體" w:hint="eastAsia"/>
          <w:bCs/>
          <w:kern w:val="2"/>
          <w:sz w:val="28"/>
          <w:szCs w:val="28"/>
        </w:rPr>
        <w:t>含稅</w:t>
      </w:r>
      <w:r w:rsidRPr="00521B40">
        <w:rPr>
          <w:rFonts w:ascii="Calibri" w:eastAsia="標楷體" w:hAnsi="標楷體"/>
          <w:bCs/>
          <w:kern w:val="2"/>
          <w:sz w:val="28"/>
          <w:szCs w:val="28"/>
        </w:rPr>
        <w:t>)</w:t>
      </w:r>
      <w:r w:rsidRPr="00521B40">
        <w:rPr>
          <w:rFonts w:ascii="Times New Roman" w:eastAsia="標楷體" w:hint="eastAsia"/>
          <w:kern w:val="2"/>
          <w:sz w:val="28"/>
          <w:szCs w:val="28"/>
        </w:rPr>
        <w:t>。</w:t>
      </w:r>
    </w:p>
    <w:p w:rsidR="002E5F78" w:rsidRPr="00521B40" w:rsidRDefault="002E5F78" w:rsidP="00A268F7">
      <w:pPr>
        <w:numPr>
          <w:ilvl w:val="0"/>
          <w:numId w:val="30"/>
        </w:numPr>
        <w:adjustRightInd/>
        <w:spacing w:line="440" w:lineRule="exact"/>
        <w:jc w:val="both"/>
        <w:textAlignment w:val="auto"/>
        <w:rPr>
          <w:rFonts w:ascii="Times New Roman" w:eastAsia="標楷體"/>
          <w:kern w:val="2"/>
          <w:sz w:val="28"/>
          <w:szCs w:val="28"/>
        </w:rPr>
      </w:pPr>
      <w:r w:rsidRPr="00521B40">
        <w:rPr>
          <w:rFonts w:ascii="Calibri" w:eastAsia="標楷體" w:hAnsi="標楷體" w:hint="eastAsia"/>
          <w:b/>
          <w:bCs/>
          <w:kern w:val="2"/>
          <w:sz w:val="28"/>
          <w:szCs w:val="28"/>
        </w:rPr>
        <w:t>採購背景（用途）說明</w:t>
      </w:r>
      <w:r w:rsidRPr="00521B40">
        <w:rPr>
          <w:rFonts w:ascii="Calibri" w:eastAsia="標楷體" w:hAnsi="標楷體" w:hint="eastAsia"/>
          <w:bCs/>
          <w:kern w:val="2"/>
          <w:sz w:val="28"/>
          <w:szCs w:val="28"/>
        </w:rPr>
        <w:t>：</w:t>
      </w:r>
    </w:p>
    <w:p w:rsidR="002E5F78" w:rsidRPr="00521B40" w:rsidRDefault="002E5F78" w:rsidP="00A268F7">
      <w:pPr>
        <w:adjustRightInd/>
        <w:spacing w:line="440" w:lineRule="exact"/>
        <w:ind w:left="720"/>
        <w:jc w:val="both"/>
        <w:textAlignment w:val="auto"/>
        <w:rPr>
          <w:rFonts w:ascii="標楷體" w:eastAsia="標楷體" w:hAnsi="標楷體"/>
          <w:kern w:val="2"/>
          <w:sz w:val="28"/>
          <w:szCs w:val="28"/>
        </w:rPr>
      </w:pPr>
      <w:r w:rsidRPr="00521B40">
        <w:rPr>
          <w:rFonts w:ascii="標楷體" w:eastAsia="標楷體" w:hAnsi="標楷體" w:hint="eastAsia"/>
          <w:kern w:val="2"/>
          <w:sz w:val="28"/>
          <w:szCs w:val="28"/>
        </w:rPr>
        <w:t>本中心為因應執行</w:t>
      </w:r>
      <w:proofErr w:type="gramStart"/>
      <w:r w:rsidR="00B454E5" w:rsidRPr="00521B40">
        <w:rPr>
          <w:rFonts w:ascii="標楷體" w:eastAsia="標楷體" w:hAnsi="標楷體" w:hint="eastAsia"/>
          <w:kern w:val="2"/>
          <w:sz w:val="28"/>
          <w:szCs w:val="28"/>
        </w:rPr>
        <w:t>114</w:t>
      </w:r>
      <w:proofErr w:type="gramEnd"/>
      <w:r w:rsidR="00B454E5" w:rsidRPr="00521B40">
        <w:rPr>
          <w:rFonts w:ascii="標楷體" w:eastAsia="標楷體" w:hAnsi="標楷體" w:hint="eastAsia"/>
          <w:kern w:val="2"/>
          <w:sz w:val="28"/>
          <w:szCs w:val="28"/>
        </w:rPr>
        <w:t>年度</w:t>
      </w:r>
      <w:r w:rsidRPr="00521B40">
        <w:rPr>
          <w:rFonts w:ascii="標楷體" w:eastAsia="標楷體" w:hAnsi="標楷體" w:hint="eastAsia"/>
          <w:kern w:val="2"/>
          <w:sz w:val="28"/>
          <w:szCs w:val="28"/>
        </w:rPr>
        <w:t>「</w:t>
      </w:r>
      <w:proofErr w:type="gramStart"/>
      <w:r w:rsidR="001B505D" w:rsidRPr="00521B40">
        <w:rPr>
          <w:rFonts w:ascii="標楷體" w:eastAsia="標楷體" w:hAnsi="標楷體" w:hint="eastAsia"/>
          <w:kern w:val="2"/>
          <w:sz w:val="28"/>
          <w:szCs w:val="28"/>
        </w:rPr>
        <w:t>浮式風機</w:t>
      </w:r>
      <w:proofErr w:type="gramEnd"/>
      <w:r w:rsidR="001B505D" w:rsidRPr="00521B40">
        <w:rPr>
          <w:rFonts w:ascii="標楷體" w:eastAsia="標楷體" w:hAnsi="標楷體" w:hint="eastAsia"/>
          <w:kern w:val="2"/>
          <w:sz w:val="28"/>
          <w:szCs w:val="28"/>
        </w:rPr>
        <w:t>平台拖帶模擬機建置</w:t>
      </w:r>
      <w:r w:rsidRPr="00521B40">
        <w:rPr>
          <w:rFonts w:ascii="標楷體" w:eastAsia="標楷體" w:hAnsi="標楷體" w:hint="eastAsia"/>
          <w:kern w:val="2"/>
          <w:sz w:val="28"/>
          <w:szCs w:val="28"/>
        </w:rPr>
        <w:t>」</w:t>
      </w:r>
      <w:r w:rsidR="001B505D" w:rsidRPr="00521B40">
        <w:rPr>
          <w:rFonts w:ascii="標楷體" w:eastAsia="標楷體" w:hAnsi="標楷體" w:hint="eastAsia"/>
          <w:kern w:val="2"/>
          <w:sz w:val="28"/>
          <w:szCs w:val="28"/>
        </w:rPr>
        <w:t>計畫</w:t>
      </w:r>
      <w:r w:rsidR="00B86CA2" w:rsidRPr="00521B40">
        <w:rPr>
          <w:rFonts w:ascii="標楷體" w:eastAsia="標楷體" w:hAnsi="標楷體" w:hint="eastAsia"/>
          <w:kern w:val="2"/>
          <w:sz w:val="28"/>
          <w:szCs w:val="28"/>
        </w:rPr>
        <w:t>，擬提升硬體設備性能</w:t>
      </w:r>
      <w:r w:rsidR="001B505D" w:rsidRPr="00521B40">
        <w:rPr>
          <w:rFonts w:ascii="標楷體" w:eastAsia="標楷體" w:hAnsi="標楷體" w:hint="eastAsia"/>
          <w:kern w:val="2"/>
          <w:sz w:val="28"/>
          <w:szCs w:val="28"/>
        </w:rPr>
        <w:t>加速專案進行效率</w:t>
      </w:r>
      <w:r w:rsidR="00B86CA2" w:rsidRPr="00521B40">
        <w:rPr>
          <w:rFonts w:ascii="標楷體" w:eastAsia="標楷體" w:hAnsi="標楷體" w:hint="eastAsia"/>
          <w:kern w:val="2"/>
          <w:sz w:val="28"/>
          <w:szCs w:val="28"/>
        </w:rPr>
        <w:t>，因此</w:t>
      </w:r>
      <w:r w:rsidR="001B505D" w:rsidRPr="00521B40">
        <w:rPr>
          <w:rFonts w:ascii="標楷體" w:eastAsia="標楷體" w:hAnsi="標楷體" w:hint="eastAsia"/>
          <w:kern w:val="2"/>
          <w:sz w:val="28"/>
          <w:szCs w:val="28"/>
        </w:rPr>
        <w:t>採購具備兩款不同高階顯示卡和伺服器等級處理器之高效能</w:t>
      </w:r>
      <w:r w:rsidR="00521B40" w:rsidRPr="00521B40">
        <w:rPr>
          <w:rFonts w:ascii="標楷體" w:eastAsia="標楷體" w:hAnsi="標楷體" w:hint="eastAsia"/>
          <w:kern w:val="2"/>
          <w:sz w:val="28"/>
          <w:szCs w:val="28"/>
        </w:rPr>
        <w:t>高階計算電腦</w:t>
      </w:r>
      <w:r w:rsidR="001B505D" w:rsidRPr="00521B40">
        <w:rPr>
          <w:rFonts w:ascii="標楷體" w:eastAsia="標楷體" w:hAnsi="標楷體" w:hint="eastAsia"/>
          <w:kern w:val="2"/>
          <w:sz w:val="28"/>
          <w:szCs w:val="28"/>
        </w:rPr>
        <w:t>，以建置包含3艘拖船虛擬實境之模擬系統</w:t>
      </w:r>
      <w:r w:rsidRPr="00521B40">
        <w:rPr>
          <w:rFonts w:ascii="標楷體" w:eastAsia="標楷體" w:hAnsi="標楷體" w:hint="eastAsia"/>
          <w:kern w:val="2"/>
          <w:sz w:val="28"/>
          <w:szCs w:val="28"/>
        </w:rPr>
        <w:t>，故編列相關經費辦理本案財物採購，以利後續業務執行。</w:t>
      </w:r>
    </w:p>
    <w:p w:rsidR="002E5F78" w:rsidRPr="00521B40" w:rsidRDefault="002E5F78" w:rsidP="00A268F7">
      <w:pPr>
        <w:numPr>
          <w:ilvl w:val="0"/>
          <w:numId w:val="30"/>
        </w:numPr>
        <w:adjustRightInd/>
        <w:spacing w:line="440" w:lineRule="exact"/>
        <w:jc w:val="both"/>
        <w:textAlignment w:val="auto"/>
        <w:rPr>
          <w:rFonts w:ascii="Calibri" w:eastAsia="標楷體" w:hAnsi="Calibri"/>
          <w:color w:val="000000"/>
          <w:kern w:val="2"/>
          <w:sz w:val="28"/>
          <w:szCs w:val="28"/>
        </w:rPr>
      </w:pPr>
      <w:r w:rsidRPr="00521B40">
        <w:rPr>
          <w:rFonts w:ascii="標楷體" w:eastAsia="標楷體" w:hAnsi="標楷體" w:hint="eastAsia"/>
          <w:b/>
          <w:color w:val="000000"/>
          <w:kern w:val="2"/>
          <w:sz w:val="28"/>
          <w:szCs w:val="22"/>
        </w:rPr>
        <w:t>本案採購內容</w:t>
      </w:r>
      <w:r w:rsidRPr="00521B40">
        <w:rPr>
          <w:rFonts w:ascii="標楷體" w:eastAsia="標楷體" w:hAnsi="標楷體" w:hint="eastAsia"/>
          <w:kern w:val="2"/>
          <w:sz w:val="28"/>
          <w:szCs w:val="22"/>
        </w:rPr>
        <w:t>：</w:t>
      </w:r>
    </w:p>
    <w:p w:rsidR="001B505D" w:rsidRPr="00521B40" w:rsidRDefault="00B86CA2" w:rsidP="00A268F7">
      <w:pPr>
        <w:adjustRightInd/>
        <w:spacing w:line="440" w:lineRule="exact"/>
        <w:ind w:leftChars="294" w:left="707" w:hanging="1"/>
        <w:jc w:val="both"/>
        <w:textAlignment w:val="auto"/>
        <w:rPr>
          <w:rFonts w:ascii="標楷體" w:eastAsia="標楷體" w:hAnsi="標楷體"/>
          <w:kern w:val="2"/>
          <w:sz w:val="28"/>
          <w:szCs w:val="28"/>
        </w:rPr>
      </w:pPr>
      <w:r w:rsidRPr="00521B40">
        <w:rPr>
          <w:rFonts w:ascii="標楷體" w:eastAsia="標楷體" w:hAnsi="標楷體" w:hint="eastAsia"/>
          <w:kern w:val="2"/>
          <w:sz w:val="28"/>
          <w:szCs w:val="28"/>
        </w:rPr>
        <w:t>廠商得標後，本中心將提供得標廠商有關本案採購標</w:t>
      </w:r>
      <w:r w:rsidR="005A3FDC" w:rsidRPr="00521B40">
        <w:rPr>
          <w:rFonts w:ascii="標楷體" w:eastAsia="標楷體" w:hAnsi="標楷體" w:hint="eastAsia"/>
          <w:kern w:val="2"/>
          <w:sz w:val="28"/>
          <w:szCs w:val="28"/>
        </w:rPr>
        <w:t>的</w:t>
      </w:r>
      <w:r w:rsidRPr="00521B40">
        <w:rPr>
          <w:rFonts w:ascii="標楷體" w:eastAsia="標楷體" w:hAnsi="標楷體" w:hint="eastAsia"/>
          <w:kern w:val="2"/>
          <w:sz w:val="28"/>
          <w:szCs w:val="28"/>
        </w:rPr>
        <w:t>之</w:t>
      </w:r>
      <w:r w:rsidR="00D258C5" w:rsidRPr="00521B40">
        <w:rPr>
          <w:rFonts w:ascii="標楷體" w:eastAsia="標楷體" w:hAnsi="標楷體" w:hint="eastAsia"/>
          <w:kern w:val="2"/>
          <w:sz w:val="28"/>
          <w:szCs w:val="28"/>
        </w:rPr>
        <w:t>模擬</w:t>
      </w:r>
      <w:r w:rsidR="00AF6246" w:rsidRPr="00521B40">
        <w:rPr>
          <w:rFonts w:ascii="標楷體" w:eastAsia="標楷體" w:hAnsi="標楷體" w:hint="eastAsia"/>
          <w:kern w:val="2"/>
          <w:sz w:val="28"/>
          <w:szCs w:val="28"/>
        </w:rPr>
        <w:t>顯示端</w:t>
      </w:r>
      <w:r w:rsidR="001B505D" w:rsidRPr="00521B40">
        <w:rPr>
          <w:rFonts w:ascii="標楷體" w:eastAsia="標楷體" w:hAnsi="標楷體" w:hint="eastAsia"/>
          <w:kern w:val="2"/>
          <w:sz w:val="28"/>
          <w:szCs w:val="28"/>
        </w:rPr>
        <w:t>及</w:t>
      </w:r>
      <w:r w:rsidR="00AF6246" w:rsidRPr="00521B40">
        <w:rPr>
          <w:rFonts w:ascii="標楷體" w:eastAsia="標楷體" w:hAnsi="標楷體" w:hint="eastAsia"/>
          <w:kern w:val="2"/>
          <w:sz w:val="28"/>
          <w:szCs w:val="28"/>
        </w:rPr>
        <w:t>操作</w:t>
      </w:r>
      <w:r w:rsidR="00D258C5" w:rsidRPr="00521B40">
        <w:rPr>
          <w:rFonts w:ascii="標楷體" w:eastAsia="標楷體" w:hAnsi="標楷體" w:hint="eastAsia"/>
          <w:kern w:val="2"/>
          <w:sz w:val="28"/>
          <w:szCs w:val="28"/>
        </w:rPr>
        <w:t>控制</w:t>
      </w:r>
      <w:r w:rsidR="00AF6246" w:rsidRPr="00521B40">
        <w:rPr>
          <w:rFonts w:ascii="標楷體" w:eastAsia="標楷體" w:hAnsi="標楷體" w:hint="eastAsia"/>
          <w:kern w:val="2"/>
          <w:sz w:val="28"/>
          <w:szCs w:val="28"/>
        </w:rPr>
        <w:t>端之高階</w:t>
      </w:r>
      <w:r w:rsidR="001B505D" w:rsidRPr="00521B40">
        <w:rPr>
          <w:rFonts w:ascii="標楷體" w:eastAsia="標楷體" w:hAnsi="標楷體" w:hint="eastAsia"/>
          <w:kern w:val="2"/>
          <w:sz w:val="28"/>
          <w:szCs w:val="22"/>
        </w:rPr>
        <w:t>計算</w:t>
      </w:r>
      <w:r w:rsidR="001B505D" w:rsidRPr="00521B40">
        <w:rPr>
          <w:rFonts w:ascii="標楷體" w:eastAsia="標楷體" w:hAnsi="標楷體" w:hint="eastAsia"/>
          <w:kern w:val="2"/>
          <w:sz w:val="28"/>
          <w:szCs w:val="28"/>
        </w:rPr>
        <w:t>電腦</w:t>
      </w:r>
      <w:r w:rsidRPr="00521B40">
        <w:rPr>
          <w:rFonts w:ascii="標楷體" w:eastAsia="標楷體" w:hAnsi="標楷體" w:hint="eastAsia"/>
          <w:kern w:val="2"/>
          <w:sz w:val="28"/>
          <w:szCs w:val="28"/>
        </w:rPr>
        <w:t>之詳細規格</w:t>
      </w:r>
      <w:r w:rsidR="002E5F78" w:rsidRPr="00521B40">
        <w:rPr>
          <w:rFonts w:ascii="標楷體" w:eastAsia="標楷體" w:hAnsi="標楷體" w:hint="eastAsia"/>
          <w:kern w:val="2"/>
          <w:sz w:val="28"/>
          <w:szCs w:val="28"/>
        </w:rPr>
        <w:t>，供得標廠商</w:t>
      </w:r>
      <w:r w:rsidRPr="00521B40">
        <w:rPr>
          <w:rFonts w:ascii="標楷體" w:eastAsia="標楷體" w:hAnsi="標楷體" w:hint="eastAsia"/>
          <w:kern w:val="2"/>
          <w:sz w:val="28"/>
          <w:szCs w:val="28"/>
        </w:rPr>
        <w:t>參考</w:t>
      </w:r>
      <w:r w:rsidR="002E5F78" w:rsidRPr="00521B40">
        <w:rPr>
          <w:rFonts w:ascii="標楷體" w:eastAsia="標楷體" w:hAnsi="標楷體" w:hint="eastAsia"/>
          <w:kern w:val="2"/>
          <w:sz w:val="28"/>
          <w:szCs w:val="28"/>
        </w:rPr>
        <w:t>使用，得標廠商須按照</w:t>
      </w:r>
      <w:r w:rsidRPr="00521B40">
        <w:rPr>
          <w:rFonts w:ascii="標楷體" w:eastAsia="標楷體" w:hAnsi="標楷體" w:hint="eastAsia"/>
          <w:kern w:val="2"/>
          <w:sz w:val="28"/>
          <w:szCs w:val="28"/>
        </w:rPr>
        <w:t>以下規格及本中心要求之指定零組件提供高效能主機（包含雙方經討論修改後內容）</w:t>
      </w:r>
      <w:r w:rsidR="002E5F78" w:rsidRPr="00521B40">
        <w:rPr>
          <w:rFonts w:ascii="標楷體" w:eastAsia="標楷體" w:hAnsi="標楷體" w:hint="eastAsia"/>
          <w:kern w:val="2"/>
          <w:sz w:val="28"/>
          <w:szCs w:val="28"/>
        </w:rPr>
        <w:t>，完成履約。</w:t>
      </w:r>
    </w:p>
    <w:p w:rsidR="001B505D" w:rsidRPr="00521B40" w:rsidRDefault="001B505D">
      <w:pPr>
        <w:widowControl/>
        <w:adjustRightInd/>
        <w:textAlignment w:val="auto"/>
        <w:rPr>
          <w:rFonts w:ascii="標楷體" w:eastAsia="標楷體" w:hAnsi="標楷體"/>
          <w:kern w:val="2"/>
          <w:sz w:val="28"/>
          <w:szCs w:val="28"/>
        </w:rPr>
      </w:pPr>
      <w:r w:rsidRPr="00521B40">
        <w:rPr>
          <w:rFonts w:ascii="標楷體" w:eastAsia="標楷體" w:hAnsi="標楷體"/>
          <w:kern w:val="2"/>
          <w:sz w:val="28"/>
          <w:szCs w:val="28"/>
        </w:rPr>
        <w:br w:type="page"/>
      </w:r>
    </w:p>
    <w:p w:rsidR="008C4646" w:rsidRPr="00521B40" w:rsidRDefault="008C4646" w:rsidP="00A268F7">
      <w:pPr>
        <w:adjustRightInd/>
        <w:spacing w:line="440" w:lineRule="exact"/>
        <w:ind w:leftChars="294" w:left="707" w:hanging="1"/>
        <w:jc w:val="both"/>
        <w:textAlignment w:val="auto"/>
        <w:rPr>
          <w:rFonts w:ascii="標楷體" w:eastAsia="標楷體" w:hAnsi="標楷體"/>
          <w:color w:val="000000"/>
          <w:kern w:val="2"/>
          <w:sz w:val="28"/>
          <w:szCs w:val="28"/>
          <w:shd w:val="clear" w:color="auto" w:fill="F9FBFB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7"/>
        <w:gridCol w:w="6488"/>
        <w:gridCol w:w="567"/>
        <w:gridCol w:w="617"/>
      </w:tblGrid>
      <w:tr w:rsidR="001B505D" w:rsidRPr="00521B40" w:rsidTr="001B505D">
        <w:trPr>
          <w:jc w:val="center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5D" w:rsidRPr="00521B40" w:rsidRDefault="001B505D" w:rsidP="00DF764F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521B40">
              <w:rPr>
                <w:rFonts w:ascii="標楷體" w:eastAsia="標楷體" w:hAnsi="標楷體" w:hint="eastAsia"/>
                <w:b/>
              </w:rPr>
              <w:t>項目</w:t>
            </w:r>
          </w:p>
        </w:tc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5D" w:rsidRPr="00521B40" w:rsidRDefault="001B505D" w:rsidP="00DF764F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521B40">
              <w:rPr>
                <w:rFonts w:ascii="標楷體" w:eastAsia="標楷體" w:hAnsi="標楷體" w:hint="eastAsia"/>
                <w:b/>
              </w:rPr>
              <w:t>名稱規格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5D" w:rsidRPr="00521B40" w:rsidRDefault="001B505D" w:rsidP="00DF764F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521B40">
              <w:rPr>
                <w:rFonts w:ascii="標楷體" w:eastAsia="標楷體" w:hAnsi="標楷體" w:hint="eastAsia"/>
                <w:b/>
              </w:rPr>
              <w:t>數量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5D" w:rsidRPr="00521B40" w:rsidRDefault="001B505D" w:rsidP="00DF764F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521B40">
              <w:rPr>
                <w:rFonts w:ascii="標楷體" w:eastAsia="標楷體" w:hAnsi="標楷體" w:hint="eastAsia"/>
                <w:b/>
              </w:rPr>
              <w:t>單位</w:t>
            </w:r>
          </w:p>
        </w:tc>
      </w:tr>
      <w:tr w:rsidR="001B505D" w:rsidRPr="00521B40" w:rsidTr="001B505D">
        <w:trPr>
          <w:jc w:val="center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5D" w:rsidRPr="00521B40" w:rsidRDefault="001B505D" w:rsidP="00DF764F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21B40">
              <w:rPr>
                <w:rFonts w:ascii="標楷體" w:eastAsia="標楷體" w:hAnsi="標楷體"/>
              </w:rPr>
              <w:t>1</w:t>
            </w:r>
          </w:p>
        </w:tc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5D" w:rsidRPr="00521B40" w:rsidRDefault="00AF6246" w:rsidP="00DF764F">
            <w:pPr>
              <w:spacing w:line="0" w:lineRule="atLeast"/>
              <w:jc w:val="both"/>
              <w:rPr>
                <w:rFonts w:ascii="標楷體" w:eastAsia="標楷體" w:hAnsi="標楷體"/>
                <w:b/>
              </w:rPr>
            </w:pPr>
            <w:r w:rsidRPr="00521B40">
              <w:rPr>
                <w:rFonts w:ascii="標楷體" w:eastAsia="標楷體" w:hAnsi="標楷體" w:hint="eastAsia"/>
                <w:b/>
              </w:rPr>
              <w:t>模擬顯示端-高階計算</w:t>
            </w:r>
            <w:r w:rsidR="001B505D" w:rsidRPr="00521B40">
              <w:rPr>
                <w:rFonts w:ascii="標楷體" w:eastAsia="標楷體" w:hAnsi="標楷體" w:hint="eastAsia"/>
                <w:b/>
              </w:rPr>
              <w:t>電腦</w:t>
            </w:r>
          </w:p>
          <w:p w:rsidR="001B505D" w:rsidRPr="00521B40" w:rsidRDefault="001B505D" w:rsidP="00DF764F">
            <w:pPr>
              <w:spacing w:line="0" w:lineRule="atLeast"/>
              <w:jc w:val="both"/>
              <w:rPr>
                <w:rFonts w:ascii="標楷體" w:eastAsia="標楷體" w:hAnsi="標楷體"/>
                <w:szCs w:val="16"/>
              </w:rPr>
            </w:pPr>
            <w:r w:rsidRPr="00521B40">
              <w:rPr>
                <w:rFonts w:ascii="標楷體" w:eastAsia="標楷體" w:hAnsi="標楷體" w:hint="eastAsia"/>
                <w:szCs w:val="16"/>
              </w:rPr>
              <w:t>規格:</w:t>
            </w:r>
          </w:p>
          <w:p w:rsidR="001B505D" w:rsidRPr="00521B40" w:rsidRDefault="001B505D" w:rsidP="00DF764F">
            <w:pPr>
              <w:spacing w:line="0" w:lineRule="atLeast"/>
              <w:jc w:val="both"/>
              <w:rPr>
                <w:rFonts w:ascii="標楷體" w:eastAsia="標楷體" w:hAnsi="標楷體"/>
                <w:szCs w:val="16"/>
              </w:rPr>
            </w:pPr>
            <w:r w:rsidRPr="00521B40">
              <w:rPr>
                <w:rFonts w:ascii="標楷體" w:eastAsia="標楷體" w:hAnsi="標楷體" w:hint="eastAsia"/>
                <w:szCs w:val="16"/>
              </w:rPr>
              <w:t>處理器：AMD Ryzen TR 7960X (同級品或更高規格)</w:t>
            </w:r>
          </w:p>
          <w:p w:rsidR="001B505D" w:rsidRPr="00521B40" w:rsidRDefault="001B505D" w:rsidP="00DF764F">
            <w:pPr>
              <w:spacing w:line="0" w:lineRule="atLeast"/>
              <w:jc w:val="both"/>
              <w:rPr>
                <w:rFonts w:ascii="標楷體" w:eastAsia="標楷體" w:hAnsi="標楷體"/>
                <w:szCs w:val="16"/>
              </w:rPr>
            </w:pPr>
            <w:r w:rsidRPr="00521B40">
              <w:rPr>
                <w:rFonts w:ascii="標楷體" w:eastAsia="標楷體" w:hAnsi="標楷體" w:hint="eastAsia"/>
                <w:szCs w:val="16"/>
              </w:rPr>
              <w:t>主機板：技嘉 TRX50 AI TOP</w:t>
            </w:r>
            <w:r w:rsidRPr="00521B40">
              <w:rPr>
                <w:rFonts w:ascii="標楷體" w:eastAsia="標楷體" w:hAnsi="標楷體"/>
                <w:szCs w:val="16"/>
              </w:rPr>
              <w:t xml:space="preserve"> </w:t>
            </w:r>
            <w:r w:rsidRPr="00521B40">
              <w:rPr>
                <w:rFonts w:ascii="標楷體" w:eastAsia="標楷體" w:hAnsi="標楷體" w:hint="eastAsia"/>
                <w:szCs w:val="16"/>
              </w:rPr>
              <w:t>(同級品或更高規格)</w:t>
            </w:r>
          </w:p>
          <w:p w:rsidR="001B505D" w:rsidRPr="00521B40" w:rsidRDefault="001B505D" w:rsidP="00DF764F">
            <w:pPr>
              <w:spacing w:line="0" w:lineRule="atLeast"/>
              <w:jc w:val="both"/>
              <w:rPr>
                <w:rFonts w:ascii="標楷體" w:eastAsia="標楷體" w:hAnsi="標楷體"/>
                <w:szCs w:val="16"/>
              </w:rPr>
            </w:pPr>
            <w:r w:rsidRPr="00521B40">
              <w:rPr>
                <w:rFonts w:ascii="標楷體" w:eastAsia="標楷體" w:hAnsi="標楷體" w:hint="eastAsia"/>
                <w:szCs w:val="16"/>
              </w:rPr>
              <w:t>顯示卡：P</w:t>
            </w:r>
            <w:r w:rsidRPr="00521B40">
              <w:rPr>
                <w:rFonts w:ascii="標楷體" w:eastAsia="標楷體" w:hAnsi="標楷體"/>
                <w:szCs w:val="16"/>
              </w:rPr>
              <w:t xml:space="preserve">NY RTX5080 OC Triple Fan </w:t>
            </w:r>
            <w:r w:rsidRPr="00521B40">
              <w:rPr>
                <w:rFonts w:ascii="標楷體" w:eastAsia="標楷體" w:hAnsi="標楷體" w:hint="eastAsia"/>
                <w:szCs w:val="16"/>
              </w:rPr>
              <w:t>(同級品或更高規格)</w:t>
            </w:r>
          </w:p>
          <w:p w:rsidR="001B505D" w:rsidRPr="00521B40" w:rsidRDefault="001B505D" w:rsidP="00DF764F">
            <w:pPr>
              <w:spacing w:line="0" w:lineRule="atLeast"/>
              <w:jc w:val="both"/>
              <w:rPr>
                <w:rFonts w:ascii="標楷體" w:eastAsia="標楷體" w:hAnsi="標楷體"/>
                <w:szCs w:val="16"/>
              </w:rPr>
            </w:pPr>
            <w:r w:rsidRPr="00521B40">
              <w:rPr>
                <w:rFonts w:ascii="標楷體" w:eastAsia="標楷體" w:hAnsi="標楷體" w:hint="eastAsia"/>
                <w:szCs w:val="16"/>
              </w:rPr>
              <w:t>記憶體：</w:t>
            </w:r>
            <w:r w:rsidR="00DF764F" w:rsidRPr="00521B40">
              <w:rPr>
                <w:rFonts w:ascii="標楷體" w:eastAsia="標楷體" w:hAnsi="標楷體" w:hint="eastAsia"/>
                <w:szCs w:val="16"/>
              </w:rPr>
              <w:t>金士頓32</w:t>
            </w:r>
            <w:r w:rsidRPr="00521B40">
              <w:rPr>
                <w:rFonts w:ascii="標楷體" w:eastAsia="標楷體" w:hAnsi="標楷體"/>
                <w:szCs w:val="16"/>
              </w:rPr>
              <w:t xml:space="preserve">GB </w:t>
            </w:r>
            <w:r w:rsidR="00D258C5" w:rsidRPr="00521B40">
              <w:rPr>
                <w:rFonts w:ascii="標楷體" w:eastAsia="標楷體" w:hAnsi="標楷體"/>
                <w:szCs w:val="16"/>
              </w:rPr>
              <w:t xml:space="preserve">5600MT/s D5 ECC Reg CL46 DIMM </w:t>
            </w:r>
            <w:r w:rsidR="00D258C5" w:rsidRPr="00521B40">
              <w:rPr>
                <w:rFonts w:ascii="標楷體" w:eastAsia="標楷體" w:hAnsi="標楷體" w:hint="eastAsia"/>
                <w:szCs w:val="16"/>
              </w:rPr>
              <w:t>2</w:t>
            </w:r>
            <w:r w:rsidR="00D258C5" w:rsidRPr="00521B40">
              <w:rPr>
                <w:rFonts w:ascii="標楷體" w:eastAsia="標楷體" w:hAnsi="標楷體"/>
                <w:szCs w:val="16"/>
              </w:rPr>
              <w:t>R*8 Hynix A Rambus</w:t>
            </w:r>
            <w:r w:rsidRPr="00521B40">
              <w:rPr>
                <w:rFonts w:ascii="標楷體" w:eastAsia="標楷體" w:hAnsi="標楷體"/>
                <w:szCs w:val="16"/>
              </w:rPr>
              <w:t xml:space="preserve"> </w:t>
            </w:r>
            <w:r w:rsidRPr="00521B40">
              <w:rPr>
                <w:rFonts w:ascii="標楷體" w:eastAsia="標楷體" w:hAnsi="標楷體" w:hint="eastAsia"/>
                <w:szCs w:val="16"/>
              </w:rPr>
              <w:t>(四通道32GB*</w:t>
            </w:r>
            <w:r w:rsidRPr="00521B40">
              <w:rPr>
                <w:rFonts w:ascii="標楷體" w:eastAsia="標楷體" w:hAnsi="標楷體"/>
                <w:szCs w:val="16"/>
              </w:rPr>
              <w:t>8</w:t>
            </w:r>
            <w:r w:rsidRPr="00521B40">
              <w:rPr>
                <w:rFonts w:ascii="標楷體" w:eastAsia="標楷體" w:hAnsi="標楷體" w:hint="eastAsia"/>
                <w:szCs w:val="16"/>
              </w:rPr>
              <w:t>)</w:t>
            </w:r>
            <w:r w:rsidR="00DF764F" w:rsidRPr="00521B40">
              <w:rPr>
                <w:rFonts w:hint="eastAsia"/>
              </w:rPr>
              <w:t xml:space="preserve"> </w:t>
            </w:r>
            <w:r w:rsidR="00DF764F" w:rsidRPr="00521B40">
              <w:rPr>
                <w:rFonts w:ascii="標楷體" w:eastAsia="標楷體" w:hAnsi="標楷體" w:hint="eastAsia"/>
                <w:szCs w:val="16"/>
              </w:rPr>
              <w:t>(同級品或更高規格)</w:t>
            </w:r>
          </w:p>
          <w:p w:rsidR="001B505D" w:rsidRPr="00521B40" w:rsidRDefault="001B505D" w:rsidP="00DF764F">
            <w:pPr>
              <w:spacing w:line="0" w:lineRule="atLeast"/>
              <w:jc w:val="both"/>
              <w:rPr>
                <w:rFonts w:ascii="標楷體" w:eastAsia="標楷體" w:hAnsi="標楷體"/>
                <w:szCs w:val="16"/>
              </w:rPr>
            </w:pPr>
            <w:r w:rsidRPr="00521B40">
              <w:rPr>
                <w:rFonts w:ascii="標楷體" w:eastAsia="標楷體" w:hAnsi="標楷體" w:hint="eastAsia"/>
                <w:szCs w:val="16"/>
              </w:rPr>
              <w:t>固態硬碟：金士頓 KC3000 4TB</w:t>
            </w:r>
            <w:r w:rsidRPr="00521B40">
              <w:rPr>
                <w:rFonts w:ascii="標楷體" w:eastAsia="標楷體" w:hAnsi="標楷體"/>
                <w:szCs w:val="16"/>
              </w:rPr>
              <w:t xml:space="preserve"> </w:t>
            </w:r>
            <w:r w:rsidRPr="00521B40">
              <w:rPr>
                <w:rFonts w:ascii="標楷體" w:eastAsia="標楷體" w:hAnsi="標楷體" w:hint="eastAsia"/>
                <w:szCs w:val="16"/>
              </w:rPr>
              <w:t>(同級品或更高規格)</w:t>
            </w:r>
          </w:p>
          <w:p w:rsidR="001B505D" w:rsidRPr="00521B40" w:rsidRDefault="001B505D" w:rsidP="00DF764F">
            <w:pPr>
              <w:spacing w:line="0" w:lineRule="atLeast"/>
              <w:jc w:val="both"/>
              <w:rPr>
                <w:rFonts w:ascii="標楷體" w:eastAsia="標楷體" w:hAnsi="標楷體"/>
                <w:szCs w:val="16"/>
              </w:rPr>
            </w:pPr>
            <w:r w:rsidRPr="00521B40">
              <w:rPr>
                <w:rFonts w:ascii="標楷體" w:eastAsia="標楷體" w:hAnsi="標楷體" w:hint="eastAsia"/>
                <w:szCs w:val="16"/>
              </w:rPr>
              <w:t>電源供應器：</w:t>
            </w:r>
            <w:r w:rsidR="00576483">
              <w:rPr>
                <w:rFonts w:ascii="標楷體" w:eastAsia="標楷體" w:hAnsi="標楷體" w:hint="eastAsia"/>
                <w:szCs w:val="16"/>
              </w:rPr>
              <w:t>華碩</w:t>
            </w:r>
            <w:r w:rsidRPr="00521B40">
              <w:rPr>
                <w:rFonts w:ascii="標楷體" w:eastAsia="標楷體" w:hAnsi="標楷體" w:hint="eastAsia"/>
                <w:szCs w:val="16"/>
              </w:rPr>
              <w:t>R</w:t>
            </w:r>
            <w:r w:rsidRPr="00521B40">
              <w:rPr>
                <w:rFonts w:ascii="標楷體" w:eastAsia="標楷體" w:hAnsi="標楷體"/>
                <w:szCs w:val="16"/>
              </w:rPr>
              <w:t>OG STRIX</w:t>
            </w:r>
            <w:r w:rsidRPr="00521B40">
              <w:rPr>
                <w:rFonts w:ascii="標楷體" w:eastAsia="標楷體" w:hAnsi="標楷體" w:hint="eastAsia"/>
                <w:szCs w:val="16"/>
              </w:rPr>
              <w:t xml:space="preserve"> 1000W </w:t>
            </w:r>
            <w:r w:rsidRPr="00521B40">
              <w:rPr>
                <w:rFonts w:ascii="標楷體" w:eastAsia="標楷體" w:hAnsi="標楷體"/>
                <w:szCs w:val="16"/>
              </w:rPr>
              <w:t>(</w:t>
            </w:r>
            <w:r w:rsidRPr="00521B40">
              <w:rPr>
                <w:rFonts w:ascii="標楷體" w:eastAsia="標楷體" w:hAnsi="標楷體" w:hint="eastAsia"/>
                <w:szCs w:val="16"/>
              </w:rPr>
              <w:t>同級品或更高規格)</w:t>
            </w:r>
          </w:p>
          <w:p w:rsidR="001B505D" w:rsidRPr="00521B40" w:rsidRDefault="001B505D" w:rsidP="00DF764F">
            <w:pPr>
              <w:spacing w:line="0" w:lineRule="atLeast"/>
              <w:jc w:val="both"/>
              <w:rPr>
                <w:rFonts w:ascii="標楷體" w:eastAsia="標楷體" w:hAnsi="標楷體"/>
                <w:szCs w:val="16"/>
              </w:rPr>
            </w:pPr>
            <w:r w:rsidRPr="00521B40">
              <w:rPr>
                <w:rFonts w:ascii="標楷體" w:eastAsia="標楷體" w:hAnsi="標楷體" w:hint="eastAsia"/>
                <w:szCs w:val="16"/>
              </w:rPr>
              <w:t>機殼：不限，能安裝此規格即可</w:t>
            </w:r>
          </w:p>
          <w:p w:rsidR="001B505D" w:rsidRPr="00521B40" w:rsidRDefault="001B505D" w:rsidP="00DF764F">
            <w:pPr>
              <w:spacing w:line="0" w:lineRule="atLeast"/>
              <w:jc w:val="both"/>
              <w:rPr>
                <w:rFonts w:ascii="標楷體" w:eastAsia="標楷體" w:hAnsi="標楷體"/>
                <w:szCs w:val="16"/>
              </w:rPr>
            </w:pPr>
            <w:r w:rsidRPr="00521B40">
              <w:rPr>
                <w:rFonts w:ascii="標楷體" w:eastAsia="標楷體" w:hAnsi="標楷體" w:hint="eastAsia"/>
                <w:szCs w:val="16"/>
              </w:rPr>
              <w:t xml:space="preserve">作業系統：Windows 11 </w:t>
            </w:r>
            <w:r w:rsidR="00850B46" w:rsidRPr="00850B46">
              <w:rPr>
                <w:rFonts w:ascii="標楷體" w:eastAsia="標楷體" w:hAnsi="標楷體" w:hint="eastAsia"/>
                <w:szCs w:val="16"/>
              </w:rPr>
              <w:t>PRO中文專業</w:t>
            </w:r>
            <w:r w:rsidRPr="00521B40">
              <w:rPr>
                <w:rFonts w:ascii="標楷體" w:eastAsia="標楷體" w:hAnsi="標楷體" w:hint="eastAsia"/>
                <w:szCs w:val="16"/>
              </w:rPr>
              <w:t>隨機版 64位元</w:t>
            </w:r>
          </w:p>
          <w:p w:rsidR="001B505D" w:rsidRPr="00521B40" w:rsidRDefault="001B505D" w:rsidP="00DF764F">
            <w:pPr>
              <w:spacing w:line="0" w:lineRule="atLeast"/>
              <w:jc w:val="both"/>
              <w:rPr>
                <w:rFonts w:ascii="標楷體" w:eastAsia="標楷體" w:hAnsi="標楷體"/>
                <w:dstrike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5D" w:rsidRPr="00521B40" w:rsidRDefault="001B505D" w:rsidP="00DF764F">
            <w:pPr>
              <w:autoSpaceDE w:val="0"/>
              <w:autoSpaceDN w:val="0"/>
              <w:spacing w:line="0" w:lineRule="atLeast"/>
              <w:jc w:val="center"/>
              <w:rPr>
                <w:rFonts w:ascii="標楷體" w:eastAsia="標楷體" w:hAnsi="標楷體" w:cs="新細明體"/>
              </w:rPr>
            </w:pPr>
            <w:r w:rsidRPr="00521B40">
              <w:rPr>
                <w:rFonts w:ascii="標楷體" w:eastAsia="標楷體" w:hAnsi="標楷體" w:cs="新細明體" w:hint="eastAsia"/>
              </w:rPr>
              <w:t>2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5D" w:rsidRPr="00521B40" w:rsidRDefault="001B505D" w:rsidP="00DF764F">
            <w:pPr>
              <w:autoSpaceDE w:val="0"/>
              <w:autoSpaceDN w:val="0"/>
              <w:spacing w:line="0" w:lineRule="atLeast"/>
              <w:jc w:val="center"/>
              <w:rPr>
                <w:rFonts w:ascii="標楷體" w:eastAsia="標楷體" w:hAnsi="標楷體" w:cs="新細明體"/>
              </w:rPr>
            </w:pPr>
            <w:r w:rsidRPr="00521B40">
              <w:rPr>
                <w:rFonts w:ascii="標楷體" w:eastAsia="標楷體" w:hAnsi="標楷體" w:cs="新細明體" w:hint="eastAsia"/>
              </w:rPr>
              <w:t>台</w:t>
            </w:r>
          </w:p>
        </w:tc>
      </w:tr>
      <w:tr w:rsidR="001B505D" w:rsidRPr="00DF764F" w:rsidTr="001B505D">
        <w:trPr>
          <w:jc w:val="center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5D" w:rsidRPr="00521B40" w:rsidRDefault="001B505D" w:rsidP="00DF764F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21B40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5D" w:rsidRPr="00521B40" w:rsidRDefault="00AF6246" w:rsidP="00DF764F">
            <w:pPr>
              <w:spacing w:line="0" w:lineRule="atLeast"/>
              <w:jc w:val="both"/>
              <w:rPr>
                <w:rFonts w:ascii="標楷體" w:eastAsia="標楷體" w:hAnsi="標楷體"/>
                <w:b/>
              </w:rPr>
            </w:pPr>
            <w:r w:rsidRPr="00521B40">
              <w:rPr>
                <w:rFonts w:ascii="標楷體" w:eastAsia="標楷體" w:hAnsi="標楷體" w:hint="eastAsia"/>
                <w:b/>
              </w:rPr>
              <w:t>操作控制端-</w:t>
            </w:r>
            <w:r w:rsidR="001B505D" w:rsidRPr="00521B40">
              <w:rPr>
                <w:rFonts w:ascii="標楷體" w:eastAsia="標楷體" w:hAnsi="標楷體" w:hint="eastAsia"/>
                <w:b/>
              </w:rPr>
              <w:t>高階計算電腦</w:t>
            </w:r>
          </w:p>
          <w:p w:rsidR="003C7EE3" w:rsidRPr="00521B40" w:rsidRDefault="003C7EE3" w:rsidP="003C7EE3">
            <w:pPr>
              <w:spacing w:line="0" w:lineRule="atLeast"/>
              <w:jc w:val="both"/>
              <w:rPr>
                <w:rFonts w:ascii="標楷體" w:eastAsia="標楷體" w:hAnsi="標楷體"/>
                <w:szCs w:val="16"/>
              </w:rPr>
            </w:pPr>
            <w:r w:rsidRPr="00521B40">
              <w:rPr>
                <w:rFonts w:ascii="標楷體" w:eastAsia="標楷體" w:hAnsi="標楷體" w:hint="eastAsia"/>
                <w:szCs w:val="16"/>
              </w:rPr>
              <w:t>規格:</w:t>
            </w:r>
          </w:p>
          <w:p w:rsidR="003C7EE3" w:rsidRPr="00521B40" w:rsidRDefault="003C7EE3" w:rsidP="003C7EE3">
            <w:pPr>
              <w:spacing w:line="0" w:lineRule="atLeast"/>
              <w:jc w:val="both"/>
              <w:rPr>
                <w:rFonts w:ascii="標楷體" w:eastAsia="標楷體" w:hAnsi="標楷體"/>
                <w:szCs w:val="16"/>
              </w:rPr>
            </w:pPr>
            <w:r w:rsidRPr="00521B40">
              <w:rPr>
                <w:rFonts w:ascii="標楷體" w:eastAsia="標楷體" w:hAnsi="標楷體" w:hint="eastAsia"/>
                <w:szCs w:val="16"/>
              </w:rPr>
              <w:t>處理器：AMD 9950X3D (同級品或更高規格)</w:t>
            </w:r>
          </w:p>
          <w:p w:rsidR="003C7EE3" w:rsidRPr="00521B40" w:rsidRDefault="003C7EE3" w:rsidP="003C7EE3">
            <w:pPr>
              <w:spacing w:line="0" w:lineRule="atLeast"/>
              <w:jc w:val="both"/>
              <w:rPr>
                <w:rFonts w:ascii="標楷體" w:eastAsia="標楷體" w:hAnsi="標楷體"/>
                <w:szCs w:val="16"/>
              </w:rPr>
            </w:pPr>
            <w:r w:rsidRPr="00521B40">
              <w:rPr>
                <w:rFonts w:ascii="標楷體" w:eastAsia="標楷體" w:hAnsi="標楷體" w:hint="eastAsia"/>
                <w:szCs w:val="16"/>
              </w:rPr>
              <w:t>主機板：PROART X870E-CREATOR (同級品或更高規格)</w:t>
            </w:r>
          </w:p>
          <w:p w:rsidR="003C7EE3" w:rsidRPr="00521B40" w:rsidRDefault="003C7EE3" w:rsidP="003C7EE3">
            <w:pPr>
              <w:spacing w:line="0" w:lineRule="atLeast"/>
              <w:jc w:val="both"/>
              <w:rPr>
                <w:rFonts w:ascii="標楷體" w:eastAsia="標楷體" w:hAnsi="標楷體"/>
                <w:szCs w:val="16"/>
              </w:rPr>
            </w:pPr>
            <w:r w:rsidRPr="00521B40">
              <w:rPr>
                <w:rFonts w:ascii="標楷體" w:eastAsia="標楷體" w:hAnsi="標楷體" w:hint="eastAsia"/>
                <w:szCs w:val="16"/>
              </w:rPr>
              <w:t>顯示卡：PNY RTX5080 OC Triple Fan (同級品或更高規格)</w:t>
            </w:r>
          </w:p>
          <w:p w:rsidR="003C7EE3" w:rsidRPr="00521B40" w:rsidRDefault="003C7EE3" w:rsidP="003C7EE3">
            <w:pPr>
              <w:spacing w:line="0" w:lineRule="atLeast"/>
              <w:jc w:val="both"/>
              <w:rPr>
                <w:rFonts w:ascii="標楷體" w:eastAsia="標楷體" w:hAnsi="標楷體"/>
                <w:szCs w:val="16"/>
              </w:rPr>
            </w:pPr>
            <w:r w:rsidRPr="00521B40">
              <w:rPr>
                <w:rFonts w:ascii="標楷體" w:eastAsia="標楷體" w:hAnsi="標楷體" w:hint="eastAsia"/>
                <w:szCs w:val="16"/>
              </w:rPr>
              <w:t>記憶體：Micron crucial 64GB DDR5-5600 (雙通64GB*4)</w:t>
            </w:r>
          </w:p>
          <w:p w:rsidR="003C7EE3" w:rsidRPr="00521B40" w:rsidRDefault="003C7EE3" w:rsidP="003C7EE3">
            <w:pPr>
              <w:spacing w:line="0" w:lineRule="atLeast"/>
              <w:jc w:val="both"/>
              <w:rPr>
                <w:rFonts w:ascii="標楷體" w:eastAsia="標楷體" w:hAnsi="標楷體"/>
                <w:szCs w:val="16"/>
              </w:rPr>
            </w:pPr>
            <w:r w:rsidRPr="00521B40">
              <w:rPr>
                <w:rFonts w:ascii="標楷體" w:eastAsia="標楷體" w:hAnsi="標楷體" w:hint="eastAsia"/>
                <w:szCs w:val="16"/>
              </w:rPr>
              <w:t>固態硬碟：金士頓 KC3000 4TB (同級品或更高規格)</w:t>
            </w:r>
          </w:p>
          <w:p w:rsidR="003C7EE3" w:rsidRPr="00521B40" w:rsidRDefault="003C7EE3" w:rsidP="003C7EE3">
            <w:pPr>
              <w:spacing w:line="0" w:lineRule="atLeast"/>
              <w:jc w:val="both"/>
              <w:rPr>
                <w:rFonts w:ascii="標楷體" w:eastAsia="標楷體" w:hAnsi="標楷體"/>
                <w:szCs w:val="16"/>
              </w:rPr>
            </w:pPr>
            <w:r w:rsidRPr="00521B40">
              <w:rPr>
                <w:rFonts w:ascii="標楷體" w:eastAsia="標楷體" w:hAnsi="標楷體" w:hint="eastAsia"/>
                <w:szCs w:val="16"/>
              </w:rPr>
              <w:t>電源供應器：華碩 ROG STRIX 1000W (同級品或更高規格)</w:t>
            </w:r>
          </w:p>
          <w:p w:rsidR="003C7EE3" w:rsidRPr="00521B40" w:rsidRDefault="003C7EE3" w:rsidP="003C7EE3">
            <w:pPr>
              <w:spacing w:line="0" w:lineRule="atLeast"/>
              <w:jc w:val="both"/>
              <w:rPr>
                <w:rFonts w:ascii="標楷體" w:eastAsia="標楷體" w:hAnsi="標楷體"/>
                <w:szCs w:val="16"/>
              </w:rPr>
            </w:pPr>
            <w:r w:rsidRPr="00521B40">
              <w:rPr>
                <w:rFonts w:ascii="標楷體" w:eastAsia="標楷體" w:hAnsi="標楷體" w:hint="eastAsia"/>
                <w:szCs w:val="16"/>
              </w:rPr>
              <w:t>機殼：不限，能安裝此規格即可</w:t>
            </w:r>
          </w:p>
          <w:p w:rsidR="003C7EE3" w:rsidRPr="00521B40" w:rsidRDefault="003C7EE3" w:rsidP="003C7EE3">
            <w:pPr>
              <w:spacing w:line="0" w:lineRule="atLeast"/>
              <w:jc w:val="both"/>
              <w:rPr>
                <w:rFonts w:ascii="標楷體" w:eastAsia="標楷體" w:hAnsi="標楷體"/>
                <w:szCs w:val="16"/>
              </w:rPr>
            </w:pPr>
            <w:r w:rsidRPr="00521B40">
              <w:rPr>
                <w:rFonts w:ascii="標楷體" w:eastAsia="標楷體" w:hAnsi="標楷體" w:hint="eastAsia"/>
                <w:szCs w:val="16"/>
              </w:rPr>
              <w:t xml:space="preserve">作業系統：Windows 11 </w:t>
            </w:r>
            <w:r w:rsidR="00850B46" w:rsidRPr="00850B46">
              <w:rPr>
                <w:rFonts w:ascii="標楷體" w:eastAsia="標楷體" w:hAnsi="標楷體" w:hint="eastAsia"/>
                <w:szCs w:val="16"/>
              </w:rPr>
              <w:t>PRO中文專業</w:t>
            </w:r>
            <w:r w:rsidRPr="00521B40">
              <w:rPr>
                <w:rFonts w:ascii="標楷體" w:eastAsia="標楷體" w:hAnsi="標楷體" w:hint="eastAsia"/>
                <w:szCs w:val="16"/>
              </w:rPr>
              <w:t>隨機版 64位元</w:t>
            </w:r>
          </w:p>
          <w:p w:rsidR="001B505D" w:rsidRPr="00521B40" w:rsidRDefault="001B505D" w:rsidP="00DF764F">
            <w:pPr>
              <w:spacing w:line="0" w:lineRule="atLeast"/>
              <w:jc w:val="both"/>
              <w:rPr>
                <w:rFonts w:ascii="標楷體" w:eastAsia="標楷體" w:hAnsi="標楷體"/>
                <w:dstrike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5D" w:rsidRPr="00521B40" w:rsidRDefault="001B505D" w:rsidP="00DF764F">
            <w:pPr>
              <w:autoSpaceDE w:val="0"/>
              <w:autoSpaceDN w:val="0"/>
              <w:spacing w:line="0" w:lineRule="atLeast"/>
              <w:jc w:val="center"/>
              <w:rPr>
                <w:rFonts w:ascii="標楷體" w:eastAsia="標楷體" w:hAnsi="標楷體" w:cs="新細明體"/>
              </w:rPr>
            </w:pPr>
            <w:r w:rsidRPr="00521B40">
              <w:rPr>
                <w:rFonts w:ascii="標楷體" w:eastAsia="標楷體" w:hAnsi="標楷體" w:cs="新細明體" w:hint="eastAsia"/>
              </w:rPr>
              <w:t>1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5D" w:rsidRPr="00DF764F" w:rsidRDefault="001B505D" w:rsidP="00DF764F">
            <w:pPr>
              <w:autoSpaceDE w:val="0"/>
              <w:autoSpaceDN w:val="0"/>
              <w:spacing w:line="0" w:lineRule="atLeast"/>
              <w:jc w:val="center"/>
              <w:rPr>
                <w:rFonts w:ascii="標楷體" w:eastAsia="標楷體" w:hAnsi="標楷體" w:cs="新細明體"/>
              </w:rPr>
            </w:pPr>
            <w:r w:rsidRPr="00521B40">
              <w:rPr>
                <w:rFonts w:ascii="標楷體" w:eastAsia="標楷體" w:hAnsi="標楷體" w:cs="新細明體" w:hint="eastAsia"/>
              </w:rPr>
              <w:t>台</w:t>
            </w:r>
          </w:p>
        </w:tc>
      </w:tr>
    </w:tbl>
    <w:p w:rsidR="008C4646" w:rsidRPr="00E2645E" w:rsidRDefault="008C4646" w:rsidP="008C4646">
      <w:pPr>
        <w:adjustRightInd/>
        <w:spacing w:line="440" w:lineRule="exact"/>
        <w:ind w:leftChars="294" w:left="707" w:hanging="1"/>
        <w:jc w:val="both"/>
        <w:textAlignment w:val="auto"/>
        <w:rPr>
          <w:rFonts w:ascii="標楷體" w:eastAsia="標楷體" w:hAnsi="標楷體"/>
          <w:color w:val="000000"/>
          <w:kern w:val="2"/>
          <w:sz w:val="28"/>
          <w:szCs w:val="28"/>
          <w:shd w:val="clear" w:color="auto" w:fill="F9FBFB"/>
        </w:rPr>
      </w:pPr>
    </w:p>
    <w:sectPr w:rsidR="008C4646" w:rsidRPr="00E2645E" w:rsidSect="00442F1E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40" w:right="1474" w:bottom="1440" w:left="1474" w:header="851" w:footer="992" w:gutter="0"/>
      <w:cols w:space="425"/>
      <w:titlePg/>
      <w:docGrid w:type="lines" w:linePitch="5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21E1" w:rsidRDefault="00A721E1">
      <w:r>
        <w:separator/>
      </w:r>
    </w:p>
  </w:endnote>
  <w:endnote w:type="continuationSeparator" w:id="0">
    <w:p w:rsidR="00A721E1" w:rsidRDefault="00A721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lotte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5689845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E55807" w:rsidRPr="00E55807" w:rsidRDefault="00E55807">
            <w:pPr>
              <w:pStyle w:val="a7"/>
              <w:jc w:val="center"/>
            </w:pPr>
            <w:r w:rsidRPr="00E55807">
              <w:rPr>
                <w:rFonts w:hint="eastAsia"/>
                <w:lang w:eastAsia="zh-HK"/>
              </w:rPr>
              <w:t>第</w:t>
            </w:r>
            <w:r w:rsidRPr="00E55807">
              <w:rPr>
                <w:b/>
                <w:bCs/>
              </w:rPr>
              <w:fldChar w:fldCharType="begin"/>
            </w:r>
            <w:r w:rsidRPr="00E55807">
              <w:rPr>
                <w:b/>
                <w:bCs/>
              </w:rPr>
              <w:instrText>PAGE</w:instrText>
            </w:r>
            <w:r w:rsidRPr="00E55807">
              <w:rPr>
                <w:b/>
                <w:bCs/>
              </w:rPr>
              <w:fldChar w:fldCharType="separate"/>
            </w:r>
            <w:r w:rsidR="00F2456C">
              <w:rPr>
                <w:b/>
                <w:bCs/>
                <w:noProof/>
              </w:rPr>
              <w:t>3</w:t>
            </w:r>
            <w:r w:rsidRPr="00E55807">
              <w:rPr>
                <w:b/>
                <w:bCs/>
              </w:rPr>
              <w:fldChar w:fldCharType="end"/>
            </w:r>
            <w:r w:rsidRPr="00E55807">
              <w:rPr>
                <w:rFonts w:hint="eastAsia"/>
                <w:lang w:val="zh-TW" w:eastAsia="zh-HK"/>
              </w:rPr>
              <w:t>頁,</w:t>
            </w:r>
            <w:r>
              <w:rPr>
                <w:rFonts w:hint="eastAsia"/>
                <w:lang w:val="zh-TW" w:eastAsia="zh-HK"/>
              </w:rPr>
              <w:t xml:space="preserve"> </w:t>
            </w:r>
            <w:r>
              <w:rPr>
                <w:rFonts w:hint="eastAsia"/>
                <w:lang w:val="zh-TW"/>
              </w:rPr>
              <w:t>共</w:t>
            </w:r>
            <w:r w:rsidRPr="00E55807">
              <w:rPr>
                <w:b/>
                <w:bCs/>
              </w:rPr>
              <w:fldChar w:fldCharType="begin"/>
            </w:r>
            <w:r w:rsidRPr="00E55807">
              <w:rPr>
                <w:b/>
                <w:bCs/>
              </w:rPr>
              <w:instrText>NUMPAGES</w:instrText>
            </w:r>
            <w:r w:rsidRPr="00E55807">
              <w:rPr>
                <w:b/>
                <w:bCs/>
              </w:rPr>
              <w:fldChar w:fldCharType="separate"/>
            </w:r>
            <w:r w:rsidR="00F2456C">
              <w:rPr>
                <w:b/>
                <w:bCs/>
                <w:noProof/>
              </w:rPr>
              <w:t>3</w:t>
            </w:r>
            <w:r w:rsidRPr="00E55807">
              <w:rPr>
                <w:b/>
                <w:bCs/>
              </w:rPr>
              <w:fldChar w:fldCharType="end"/>
            </w:r>
            <w:r w:rsidRPr="00E55807">
              <w:rPr>
                <w:rFonts w:hint="eastAsia"/>
                <w:b/>
                <w:bCs/>
                <w:lang w:eastAsia="zh-HK"/>
              </w:rPr>
              <w:t>頁</w:t>
            </w:r>
          </w:p>
        </w:sdtContent>
      </w:sdt>
    </w:sdtContent>
  </w:sdt>
  <w:p w:rsidR="00E55807" w:rsidRDefault="00E5580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21E1" w:rsidRDefault="00A721E1">
      <w:r>
        <w:separator/>
      </w:r>
    </w:p>
  </w:footnote>
  <w:footnote w:type="continuationSeparator" w:id="0">
    <w:p w:rsidR="00A721E1" w:rsidRDefault="00A721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33A0" w:rsidRDefault="00F2456C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4308866" o:spid="_x0000_s2051" type="#_x0000_t75" alt="" style="position:absolute;margin-left:0;margin-top:0;width:208.35pt;height:283.05pt;z-index:-25165875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4A49" w:rsidRPr="007F62EE" w:rsidRDefault="00F2456C" w:rsidP="00A84A49">
    <w:pPr>
      <w:pStyle w:val="a3"/>
      <w:jc w:val="right"/>
      <w:rPr>
        <w:rFonts w:asciiTheme="minorEastAsia" w:eastAsiaTheme="minorEastAsia" w:hAnsiTheme="minorEastAsia"/>
        <w:sz w:val="18"/>
        <w:szCs w:val="18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4308867" o:spid="_x0000_s2050" type="#_x0000_t75" alt="" style="position:absolute;left:0;text-align:left;margin-left:0;margin-top:0;width:208.35pt;height:283.05pt;z-index:-25165772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" gain="19661f" blacklevel="22938f"/>
          <w10:wrap anchorx="margin" anchory="margin"/>
        </v:shape>
      </w:pict>
    </w:r>
    <w:r w:rsidR="00A84A49">
      <w:tab/>
    </w:r>
    <w:sdt>
      <w:sdtPr>
        <w:id w:val="-2129462047"/>
        <w:docPartObj>
          <w:docPartGallery w:val="Page Numbers (Top of Page)"/>
          <w:docPartUnique/>
        </w:docPartObj>
      </w:sdtPr>
      <w:sdtEndPr>
        <w:rPr>
          <w:rFonts w:asciiTheme="minorEastAsia" w:eastAsiaTheme="minorEastAsia" w:hAnsiTheme="minorEastAsia"/>
          <w:sz w:val="18"/>
          <w:szCs w:val="18"/>
        </w:rPr>
      </w:sdtEndPr>
      <w:sdtContent>
        <w:r w:rsidR="00A84A49" w:rsidRPr="007F62EE">
          <w:rPr>
            <w:rFonts w:asciiTheme="minorEastAsia" w:eastAsiaTheme="minorEastAsia" w:hAnsiTheme="minorEastAsia"/>
            <w:sz w:val="18"/>
            <w:szCs w:val="18"/>
          </w:rPr>
          <w:t>(</w:t>
        </w:r>
        <w:r w:rsidR="00A84A49" w:rsidRPr="007F62EE">
          <w:rPr>
            <w:rFonts w:asciiTheme="minorEastAsia" w:eastAsiaTheme="minorEastAsia" w:hAnsiTheme="minorEastAsia" w:hint="eastAsia"/>
            <w:sz w:val="18"/>
            <w:szCs w:val="18"/>
          </w:rPr>
          <w:t>船舶中心</w:t>
        </w:r>
        <w:r w:rsidR="00A84A49" w:rsidRPr="00BE682F">
          <w:rPr>
            <w:rFonts w:asciiTheme="minorEastAsia" w:eastAsiaTheme="minorEastAsia" w:hAnsiTheme="minorEastAsia" w:hint="eastAsia"/>
            <w:sz w:val="18"/>
            <w:szCs w:val="18"/>
          </w:rPr>
          <w:t>11</w:t>
        </w:r>
        <w:r w:rsidR="00C54F3D" w:rsidRPr="00BE682F">
          <w:rPr>
            <w:rFonts w:asciiTheme="minorEastAsia" w:eastAsiaTheme="minorEastAsia" w:hAnsiTheme="minorEastAsia"/>
            <w:sz w:val="18"/>
            <w:szCs w:val="18"/>
          </w:rPr>
          <w:t>3</w:t>
        </w:r>
        <w:r w:rsidR="00A84A49" w:rsidRPr="00BE682F">
          <w:rPr>
            <w:rFonts w:asciiTheme="minorEastAsia" w:eastAsiaTheme="minorEastAsia" w:hAnsiTheme="minorEastAsia" w:hint="eastAsia"/>
            <w:sz w:val="18"/>
            <w:szCs w:val="18"/>
          </w:rPr>
          <w:t>.</w:t>
        </w:r>
        <w:r w:rsidR="00BE682F" w:rsidRPr="00BE682F">
          <w:rPr>
            <w:rFonts w:asciiTheme="minorEastAsia" w:eastAsiaTheme="minorEastAsia" w:hAnsiTheme="minorEastAsia"/>
            <w:sz w:val="18"/>
            <w:szCs w:val="18"/>
          </w:rPr>
          <w:t>01</w:t>
        </w:r>
        <w:r w:rsidR="00A84A49" w:rsidRPr="00BE682F">
          <w:rPr>
            <w:rFonts w:asciiTheme="minorEastAsia" w:eastAsiaTheme="minorEastAsia" w:hAnsiTheme="minorEastAsia" w:hint="eastAsia"/>
            <w:sz w:val="18"/>
            <w:szCs w:val="18"/>
            <w:lang w:eastAsia="zh-HK"/>
          </w:rPr>
          <w:t>.</w:t>
        </w:r>
        <w:r w:rsidR="00BE682F" w:rsidRPr="00BE682F">
          <w:rPr>
            <w:rFonts w:asciiTheme="minorEastAsia" w:eastAsiaTheme="minorEastAsia" w:hAnsiTheme="minorEastAsia"/>
            <w:sz w:val="18"/>
            <w:szCs w:val="18"/>
            <w:lang w:eastAsia="zh-HK"/>
          </w:rPr>
          <w:t>25</w:t>
        </w:r>
        <w:r w:rsidR="00A84A49" w:rsidRPr="00BE682F">
          <w:rPr>
            <w:rFonts w:asciiTheme="minorEastAsia" w:eastAsiaTheme="minorEastAsia" w:hAnsiTheme="minorEastAsia" w:hint="eastAsia"/>
            <w:sz w:val="18"/>
            <w:szCs w:val="18"/>
            <w:lang w:eastAsia="zh-HK"/>
          </w:rPr>
          <w:t>版</w:t>
        </w:r>
        <w:r w:rsidR="007F62EE" w:rsidRPr="007F62EE">
          <w:rPr>
            <w:rFonts w:asciiTheme="minorEastAsia" w:eastAsiaTheme="minorEastAsia" w:hAnsiTheme="minorEastAsia" w:hint="eastAsia"/>
            <w:sz w:val="18"/>
            <w:szCs w:val="18"/>
            <w:lang w:eastAsia="zh-HK"/>
          </w:rPr>
          <w:t>本</w:t>
        </w:r>
      </w:sdtContent>
    </w:sdt>
    <w:r w:rsidR="00A84A49" w:rsidRPr="007F62EE">
      <w:rPr>
        <w:rFonts w:asciiTheme="minorEastAsia" w:eastAsiaTheme="minorEastAsia" w:hAnsiTheme="minorEastAsia"/>
        <w:sz w:val="18"/>
        <w:szCs w:val="18"/>
      </w:rPr>
      <w:t>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33A0" w:rsidRDefault="00F2456C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4308865" o:spid="_x0000_s2049" type="#_x0000_t75" alt="" style="position:absolute;margin-left:0;margin-top:0;width:208.35pt;height:283.05pt;z-index:-25165977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A5346"/>
    <w:multiLevelType w:val="singleLevel"/>
    <w:tmpl w:val="B82C2384"/>
    <w:lvl w:ilvl="0">
      <w:start w:val="1"/>
      <w:numFmt w:val="taiwaneseCountingThousand"/>
      <w:lvlText w:val="%1、"/>
      <w:lvlJc w:val="left"/>
      <w:pPr>
        <w:tabs>
          <w:tab w:val="num" w:pos="824"/>
        </w:tabs>
        <w:ind w:left="824" w:hanging="737"/>
      </w:pPr>
      <w:rPr>
        <w:rFonts w:cs="Times New Roman" w:hint="eastAsia"/>
      </w:rPr>
    </w:lvl>
  </w:abstractNum>
  <w:abstractNum w:abstractNumId="1" w15:restartNumberingAfterBreak="0">
    <w:nsid w:val="09FC3682"/>
    <w:multiLevelType w:val="hybridMultilevel"/>
    <w:tmpl w:val="94366524"/>
    <w:lvl w:ilvl="0" w:tplc="B09C01BA">
      <w:start w:val="1"/>
      <w:numFmt w:val="taiwaneseCountingThousand"/>
      <w:lvlText w:val="%1、"/>
      <w:lvlJc w:val="left"/>
      <w:pPr>
        <w:tabs>
          <w:tab w:val="num" w:pos="1304"/>
        </w:tabs>
        <w:ind w:left="1304" w:hanging="737"/>
      </w:pPr>
      <w:rPr>
        <w:rFonts w:cs="Times New Roman" w:hint="eastAsia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" w15:restartNumberingAfterBreak="0">
    <w:nsid w:val="0CAF43D2"/>
    <w:multiLevelType w:val="hybridMultilevel"/>
    <w:tmpl w:val="0554D56C"/>
    <w:lvl w:ilvl="0" w:tplc="B82C2384">
      <w:start w:val="1"/>
      <w:numFmt w:val="taiwaneseCountingThousand"/>
      <w:lvlText w:val="%1、"/>
      <w:lvlJc w:val="left"/>
      <w:pPr>
        <w:tabs>
          <w:tab w:val="num" w:pos="1304"/>
        </w:tabs>
        <w:ind w:left="1304" w:hanging="737"/>
      </w:pPr>
      <w:rPr>
        <w:rFonts w:cs="Courier New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3" w15:restartNumberingAfterBreak="0">
    <w:nsid w:val="0FBE10C9"/>
    <w:multiLevelType w:val="hybridMultilevel"/>
    <w:tmpl w:val="4958278E"/>
    <w:lvl w:ilvl="0" w:tplc="1F44D288">
      <w:start w:val="1"/>
      <w:numFmt w:val="decimal"/>
      <w:lvlText w:val="（%1）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 w15:restartNumberingAfterBreak="0">
    <w:nsid w:val="19BF6FED"/>
    <w:multiLevelType w:val="hybridMultilevel"/>
    <w:tmpl w:val="6D445A38"/>
    <w:lvl w:ilvl="0" w:tplc="B82C2384">
      <w:start w:val="1"/>
      <w:numFmt w:val="taiwaneseCountingThousand"/>
      <w:lvlText w:val="%1、"/>
      <w:lvlJc w:val="left"/>
      <w:pPr>
        <w:tabs>
          <w:tab w:val="num" w:pos="2864"/>
        </w:tabs>
        <w:ind w:left="2864" w:hanging="737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5" w15:restartNumberingAfterBreak="0">
    <w:nsid w:val="221F366A"/>
    <w:multiLevelType w:val="hybridMultilevel"/>
    <w:tmpl w:val="8AF08C0A"/>
    <w:lvl w:ilvl="0" w:tplc="B82C2384">
      <w:start w:val="1"/>
      <w:numFmt w:val="taiwaneseCountingThousand"/>
      <w:lvlText w:val="%1、"/>
      <w:lvlJc w:val="left"/>
      <w:pPr>
        <w:tabs>
          <w:tab w:val="num" w:pos="1304"/>
        </w:tabs>
        <w:ind w:left="1304" w:hanging="737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6" w15:restartNumberingAfterBreak="0">
    <w:nsid w:val="27B15A61"/>
    <w:multiLevelType w:val="hybridMultilevel"/>
    <w:tmpl w:val="7062E394"/>
    <w:lvl w:ilvl="0" w:tplc="29A620B8">
      <w:start w:val="1"/>
      <w:numFmt w:val="taiwaneseCountingThousand"/>
      <w:lvlText w:val="%1、"/>
      <w:lvlJc w:val="left"/>
      <w:pPr>
        <w:ind w:left="720" w:hanging="720"/>
      </w:pPr>
      <w:rPr>
        <w:rFonts w:ascii="Calibri" w:hAnsi="標楷體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D4E3E43"/>
    <w:multiLevelType w:val="hybridMultilevel"/>
    <w:tmpl w:val="A872A4E4"/>
    <w:lvl w:ilvl="0" w:tplc="6D26A2C0">
      <w:start w:val="1"/>
      <w:numFmt w:val="taiwaneseCountingThousand"/>
      <w:lvlText w:val="%1、"/>
      <w:lvlJc w:val="left"/>
      <w:pPr>
        <w:ind w:left="719" w:hanging="72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59" w:hanging="480"/>
      </w:pPr>
    </w:lvl>
    <w:lvl w:ilvl="2" w:tplc="0409001B" w:tentative="1">
      <w:start w:val="1"/>
      <w:numFmt w:val="lowerRoman"/>
      <w:lvlText w:val="%3."/>
      <w:lvlJc w:val="right"/>
      <w:pPr>
        <w:ind w:left="1439" w:hanging="480"/>
      </w:pPr>
    </w:lvl>
    <w:lvl w:ilvl="3" w:tplc="0409000F" w:tentative="1">
      <w:start w:val="1"/>
      <w:numFmt w:val="decimal"/>
      <w:lvlText w:val="%4."/>
      <w:lvlJc w:val="left"/>
      <w:pPr>
        <w:ind w:left="191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99" w:hanging="480"/>
      </w:pPr>
    </w:lvl>
    <w:lvl w:ilvl="5" w:tplc="0409001B" w:tentative="1">
      <w:start w:val="1"/>
      <w:numFmt w:val="lowerRoman"/>
      <w:lvlText w:val="%6."/>
      <w:lvlJc w:val="right"/>
      <w:pPr>
        <w:ind w:left="2879" w:hanging="480"/>
      </w:pPr>
    </w:lvl>
    <w:lvl w:ilvl="6" w:tplc="0409000F" w:tentative="1">
      <w:start w:val="1"/>
      <w:numFmt w:val="decimal"/>
      <w:lvlText w:val="%7."/>
      <w:lvlJc w:val="left"/>
      <w:pPr>
        <w:ind w:left="335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39" w:hanging="480"/>
      </w:pPr>
    </w:lvl>
    <w:lvl w:ilvl="8" w:tplc="0409001B" w:tentative="1">
      <w:start w:val="1"/>
      <w:numFmt w:val="lowerRoman"/>
      <w:lvlText w:val="%9."/>
      <w:lvlJc w:val="right"/>
      <w:pPr>
        <w:ind w:left="4319" w:hanging="480"/>
      </w:pPr>
    </w:lvl>
  </w:abstractNum>
  <w:abstractNum w:abstractNumId="8" w15:restartNumberingAfterBreak="0">
    <w:nsid w:val="2E3014A6"/>
    <w:multiLevelType w:val="singleLevel"/>
    <w:tmpl w:val="62360650"/>
    <w:lvl w:ilvl="0">
      <w:start w:val="1"/>
      <w:numFmt w:val="taiwaneseCountingThousand"/>
      <w:lvlText w:val="%1、"/>
      <w:lvlJc w:val="left"/>
      <w:pPr>
        <w:tabs>
          <w:tab w:val="num" w:pos="1304"/>
        </w:tabs>
        <w:ind w:left="1304" w:hanging="737"/>
      </w:pPr>
      <w:rPr>
        <w:rFonts w:cs="Times New Roman" w:hint="eastAsia"/>
      </w:rPr>
    </w:lvl>
  </w:abstractNum>
  <w:abstractNum w:abstractNumId="9" w15:restartNumberingAfterBreak="0">
    <w:nsid w:val="31D87589"/>
    <w:multiLevelType w:val="singleLevel"/>
    <w:tmpl w:val="B09C01BA"/>
    <w:lvl w:ilvl="0">
      <w:start w:val="1"/>
      <w:numFmt w:val="taiwaneseCountingThousand"/>
      <w:lvlText w:val="%1、"/>
      <w:lvlJc w:val="left"/>
      <w:pPr>
        <w:tabs>
          <w:tab w:val="num" w:pos="1304"/>
        </w:tabs>
        <w:ind w:left="1304" w:hanging="737"/>
      </w:pPr>
      <w:rPr>
        <w:rFonts w:cs="Times New Roman" w:hint="eastAsia"/>
        <w:sz w:val="24"/>
        <w:szCs w:val="24"/>
      </w:rPr>
    </w:lvl>
  </w:abstractNum>
  <w:abstractNum w:abstractNumId="10" w15:restartNumberingAfterBreak="0">
    <w:nsid w:val="32E536EB"/>
    <w:multiLevelType w:val="hybridMultilevel"/>
    <w:tmpl w:val="496E8EDE"/>
    <w:lvl w:ilvl="0" w:tplc="6CB606E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1" w15:restartNumberingAfterBreak="0">
    <w:nsid w:val="3DC43C7B"/>
    <w:multiLevelType w:val="hybridMultilevel"/>
    <w:tmpl w:val="40AA351A"/>
    <w:lvl w:ilvl="0" w:tplc="32C06D6C">
      <w:start w:val="1"/>
      <w:numFmt w:val="taiwaneseCountingThousand"/>
      <w:suff w:val="nothing"/>
      <w:lvlText w:val="%1、"/>
      <w:lvlJc w:val="left"/>
      <w:pPr>
        <w:ind w:left="480" w:firstLine="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525"/>
        </w:tabs>
        <w:ind w:left="525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005"/>
        </w:tabs>
        <w:ind w:left="1005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485"/>
        </w:tabs>
        <w:ind w:left="1485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1965"/>
        </w:tabs>
        <w:ind w:left="1965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445"/>
        </w:tabs>
        <w:ind w:left="2445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25"/>
        </w:tabs>
        <w:ind w:left="2925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405"/>
        </w:tabs>
        <w:ind w:left="3405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885"/>
        </w:tabs>
        <w:ind w:left="3885" w:hanging="480"/>
      </w:pPr>
      <w:rPr>
        <w:rFonts w:cs="Times New Roman"/>
      </w:rPr>
    </w:lvl>
  </w:abstractNum>
  <w:abstractNum w:abstractNumId="12" w15:restartNumberingAfterBreak="0">
    <w:nsid w:val="43E018D4"/>
    <w:multiLevelType w:val="hybridMultilevel"/>
    <w:tmpl w:val="68505A70"/>
    <w:lvl w:ilvl="0" w:tplc="438EFB0A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3" w15:restartNumberingAfterBreak="0">
    <w:nsid w:val="497A211B"/>
    <w:multiLevelType w:val="hybridMultilevel"/>
    <w:tmpl w:val="69F69754"/>
    <w:lvl w:ilvl="0" w:tplc="B09C01BA">
      <w:start w:val="1"/>
      <w:numFmt w:val="taiwaneseCountingThousand"/>
      <w:lvlText w:val="%1、"/>
      <w:lvlJc w:val="left"/>
      <w:pPr>
        <w:tabs>
          <w:tab w:val="num" w:pos="1304"/>
        </w:tabs>
        <w:ind w:left="1304" w:hanging="737"/>
      </w:pPr>
      <w:rPr>
        <w:rFonts w:cs="Times New Roman" w:hint="eastAsia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4" w15:restartNumberingAfterBreak="0">
    <w:nsid w:val="4A823112"/>
    <w:multiLevelType w:val="multilevel"/>
    <w:tmpl w:val="9714515E"/>
    <w:lvl w:ilvl="0">
      <w:start w:val="12"/>
      <w:numFmt w:val="taiwaneseCountingThousand"/>
      <w:suff w:val="nothing"/>
      <w:lvlText w:val="第%1條 : "/>
      <w:lvlJc w:val="left"/>
      <w:pPr>
        <w:ind w:left="1134" w:hanging="1134"/>
      </w:pPr>
      <w:rPr>
        <w:rFonts w:eastAsia="標楷體" w:cs="Times New Roman" w:hint="eastAsia"/>
      </w:rPr>
    </w:lvl>
    <w:lvl w:ilvl="1">
      <w:start w:val="1"/>
      <w:numFmt w:val="taiwaneseCountingThousand"/>
      <w:suff w:val="nothing"/>
      <w:lvlText w:val="%2、 "/>
      <w:lvlJc w:val="left"/>
      <w:pPr>
        <w:ind w:left="1817" w:hanging="737"/>
      </w:pPr>
      <w:rPr>
        <w:rFonts w:cs="Times New Roman" w:hint="eastAsia"/>
      </w:rPr>
    </w:lvl>
    <w:lvl w:ilvl="2">
      <w:start w:val="1"/>
      <w:numFmt w:val="taiwaneseCountingThousand"/>
      <w:suff w:val="nothing"/>
      <w:lvlText w:val="(%3) "/>
      <w:lvlJc w:val="left"/>
      <w:pPr>
        <w:ind w:left="1230" w:hanging="510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061"/>
        </w:tabs>
        <w:ind w:left="1985" w:hanging="284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5" w15:restartNumberingAfterBreak="0">
    <w:nsid w:val="4AB3018B"/>
    <w:multiLevelType w:val="singleLevel"/>
    <w:tmpl w:val="CF660C28"/>
    <w:lvl w:ilvl="0">
      <w:start w:val="1"/>
      <w:numFmt w:val="taiwaneseCountingThousand"/>
      <w:lvlText w:val="%1、"/>
      <w:lvlJc w:val="left"/>
      <w:pPr>
        <w:tabs>
          <w:tab w:val="num" w:pos="1304"/>
        </w:tabs>
        <w:ind w:left="1304" w:hanging="737"/>
      </w:pPr>
      <w:rPr>
        <w:rFonts w:cs="Times New Roman" w:hint="eastAsia"/>
      </w:rPr>
    </w:lvl>
  </w:abstractNum>
  <w:abstractNum w:abstractNumId="16" w15:restartNumberingAfterBreak="0">
    <w:nsid w:val="4BB17B87"/>
    <w:multiLevelType w:val="hybridMultilevel"/>
    <w:tmpl w:val="701C40BE"/>
    <w:lvl w:ilvl="0" w:tplc="07EEB088">
      <w:start w:val="1"/>
      <w:numFmt w:val="taiwaneseCountingThousand"/>
      <w:lvlText w:val="%1、"/>
      <w:lvlJc w:val="left"/>
      <w:pPr>
        <w:ind w:left="578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818" w:hanging="480"/>
      </w:pPr>
    </w:lvl>
    <w:lvl w:ilvl="2" w:tplc="0409001B" w:tentative="1">
      <w:start w:val="1"/>
      <w:numFmt w:val="lowerRoman"/>
      <w:lvlText w:val="%3."/>
      <w:lvlJc w:val="right"/>
      <w:pPr>
        <w:ind w:left="1298" w:hanging="480"/>
      </w:pPr>
    </w:lvl>
    <w:lvl w:ilvl="3" w:tplc="0409000F" w:tentative="1">
      <w:start w:val="1"/>
      <w:numFmt w:val="decimal"/>
      <w:lvlText w:val="%4."/>
      <w:lvlJc w:val="left"/>
      <w:pPr>
        <w:ind w:left="177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58" w:hanging="480"/>
      </w:pPr>
    </w:lvl>
    <w:lvl w:ilvl="5" w:tplc="0409001B" w:tentative="1">
      <w:start w:val="1"/>
      <w:numFmt w:val="lowerRoman"/>
      <w:lvlText w:val="%6."/>
      <w:lvlJc w:val="right"/>
      <w:pPr>
        <w:ind w:left="2738" w:hanging="480"/>
      </w:pPr>
    </w:lvl>
    <w:lvl w:ilvl="6" w:tplc="0409000F" w:tentative="1">
      <w:start w:val="1"/>
      <w:numFmt w:val="decimal"/>
      <w:lvlText w:val="%7."/>
      <w:lvlJc w:val="left"/>
      <w:pPr>
        <w:ind w:left="321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698" w:hanging="480"/>
      </w:pPr>
    </w:lvl>
    <w:lvl w:ilvl="8" w:tplc="0409001B" w:tentative="1">
      <w:start w:val="1"/>
      <w:numFmt w:val="lowerRoman"/>
      <w:lvlText w:val="%9."/>
      <w:lvlJc w:val="right"/>
      <w:pPr>
        <w:ind w:left="4178" w:hanging="480"/>
      </w:pPr>
    </w:lvl>
  </w:abstractNum>
  <w:abstractNum w:abstractNumId="17" w15:restartNumberingAfterBreak="0">
    <w:nsid w:val="4D7E1FAB"/>
    <w:multiLevelType w:val="hybridMultilevel"/>
    <w:tmpl w:val="303A7CBA"/>
    <w:lvl w:ilvl="0" w:tplc="52980C94">
      <w:start w:val="1"/>
      <w:numFmt w:val="decimal"/>
      <w:lvlText w:val="%1."/>
      <w:lvlJc w:val="left"/>
      <w:pPr>
        <w:ind w:left="927" w:hanging="36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18" w15:restartNumberingAfterBreak="0">
    <w:nsid w:val="4E5133ED"/>
    <w:multiLevelType w:val="hybridMultilevel"/>
    <w:tmpl w:val="BD7CB224"/>
    <w:lvl w:ilvl="0" w:tplc="EB0CCE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19" w15:restartNumberingAfterBreak="0">
    <w:nsid w:val="68124137"/>
    <w:multiLevelType w:val="hybridMultilevel"/>
    <w:tmpl w:val="8E06E554"/>
    <w:lvl w:ilvl="0" w:tplc="6950A7B2">
      <w:start w:val="1"/>
      <w:numFmt w:val="taiwaneseCountingThousand"/>
      <w:suff w:val="nothing"/>
      <w:lvlText w:val="%1、"/>
      <w:lvlJc w:val="left"/>
      <w:pPr>
        <w:ind w:left="3698" w:firstLine="0"/>
      </w:pPr>
      <w:rPr>
        <w:rFonts w:cs="Times New Roman" w:hint="eastAsia"/>
        <w:lang w:val="en-US"/>
      </w:rPr>
    </w:lvl>
    <w:lvl w:ilvl="1" w:tplc="04090019">
      <w:start w:val="1"/>
      <w:numFmt w:val="ideographTraditional"/>
      <w:lvlText w:val="%2、"/>
      <w:lvlJc w:val="left"/>
      <w:pPr>
        <w:tabs>
          <w:tab w:val="num" w:pos="2946"/>
        </w:tabs>
        <w:ind w:left="2946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426"/>
        </w:tabs>
        <w:ind w:left="3426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06"/>
        </w:tabs>
        <w:ind w:left="3906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4386"/>
        </w:tabs>
        <w:ind w:left="4386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866"/>
        </w:tabs>
        <w:ind w:left="4866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346"/>
        </w:tabs>
        <w:ind w:left="5346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5826"/>
        </w:tabs>
        <w:ind w:left="5826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306"/>
        </w:tabs>
        <w:ind w:left="6306" w:hanging="480"/>
      </w:pPr>
      <w:rPr>
        <w:rFonts w:cs="Times New Roman"/>
      </w:rPr>
    </w:lvl>
  </w:abstractNum>
  <w:abstractNum w:abstractNumId="20" w15:restartNumberingAfterBreak="0">
    <w:nsid w:val="6A225608"/>
    <w:multiLevelType w:val="singleLevel"/>
    <w:tmpl w:val="B82C2384"/>
    <w:lvl w:ilvl="0">
      <w:start w:val="1"/>
      <w:numFmt w:val="taiwaneseCountingThousand"/>
      <w:lvlText w:val="%1、"/>
      <w:lvlJc w:val="left"/>
      <w:pPr>
        <w:tabs>
          <w:tab w:val="num" w:pos="1304"/>
        </w:tabs>
        <w:ind w:left="1304" w:hanging="737"/>
      </w:pPr>
      <w:rPr>
        <w:rFonts w:cs="Times New Roman" w:hint="eastAsia"/>
      </w:rPr>
    </w:lvl>
  </w:abstractNum>
  <w:abstractNum w:abstractNumId="21" w15:restartNumberingAfterBreak="0">
    <w:nsid w:val="6C9E3A74"/>
    <w:multiLevelType w:val="hybridMultilevel"/>
    <w:tmpl w:val="4A809910"/>
    <w:lvl w:ilvl="0" w:tplc="164E045E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6FE90495"/>
    <w:multiLevelType w:val="hybridMultilevel"/>
    <w:tmpl w:val="43E4D07C"/>
    <w:lvl w:ilvl="0" w:tplc="9BD0F23E">
      <w:start w:val="1"/>
      <w:numFmt w:val="taiwaneseCountingThousand"/>
      <w:lvlText w:val="%1、"/>
      <w:lvlJc w:val="left"/>
      <w:pPr>
        <w:tabs>
          <w:tab w:val="num" w:pos="-296"/>
        </w:tabs>
        <w:ind w:left="1047" w:hanging="567"/>
      </w:pPr>
      <w:rPr>
        <w:rFonts w:ascii="標楷體" w:eastAsia="標楷體" w:hAnsi="標楷體" w:cs="Helvetica" w:hint="eastAsia"/>
        <w:color w:val="000000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960"/>
        </w:tabs>
        <w:ind w:left="96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400"/>
        </w:tabs>
        <w:ind w:left="240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880"/>
        </w:tabs>
        <w:ind w:left="288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840"/>
        </w:tabs>
        <w:ind w:left="3840" w:hanging="480"/>
      </w:pPr>
      <w:rPr>
        <w:rFonts w:cs="Times New Roman"/>
      </w:rPr>
    </w:lvl>
  </w:abstractNum>
  <w:abstractNum w:abstractNumId="23" w15:restartNumberingAfterBreak="0">
    <w:nsid w:val="72A873D0"/>
    <w:multiLevelType w:val="hybridMultilevel"/>
    <w:tmpl w:val="AC18C39E"/>
    <w:lvl w:ilvl="0" w:tplc="223E3168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74D97E8C"/>
    <w:multiLevelType w:val="hybridMultilevel"/>
    <w:tmpl w:val="1512C488"/>
    <w:lvl w:ilvl="0" w:tplc="B09C01BA">
      <w:start w:val="1"/>
      <w:numFmt w:val="taiwaneseCountingThousand"/>
      <w:lvlText w:val="%1、"/>
      <w:lvlJc w:val="left"/>
      <w:pPr>
        <w:tabs>
          <w:tab w:val="num" w:pos="1304"/>
        </w:tabs>
        <w:ind w:left="1304" w:hanging="737"/>
      </w:pPr>
      <w:rPr>
        <w:rFonts w:cs="Times New Roman" w:hint="eastAsia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5" w15:restartNumberingAfterBreak="0">
    <w:nsid w:val="753833B1"/>
    <w:multiLevelType w:val="hybridMultilevel"/>
    <w:tmpl w:val="0DCA7EEA"/>
    <w:lvl w:ilvl="0" w:tplc="412A4570">
      <w:start w:val="1"/>
      <w:numFmt w:val="taiwaneseCountingThousand"/>
      <w:lvlText w:val="（%1）"/>
      <w:lvlJc w:val="left"/>
      <w:pPr>
        <w:ind w:left="1958" w:hanging="72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98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678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58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638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118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598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5078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558" w:hanging="480"/>
      </w:pPr>
      <w:rPr>
        <w:rFonts w:cs="Times New Roman"/>
      </w:rPr>
    </w:lvl>
  </w:abstractNum>
  <w:abstractNum w:abstractNumId="26" w15:restartNumberingAfterBreak="0">
    <w:nsid w:val="76806D71"/>
    <w:multiLevelType w:val="hybridMultilevel"/>
    <w:tmpl w:val="7A78B0BC"/>
    <w:lvl w:ilvl="0" w:tplc="B82C2384">
      <w:start w:val="1"/>
      <w:numFmt w:val="taiwaneseCountingThousand"/>
      <w:lvlText w:val="%1、"/>
      <w:lvlJc w:val="left"/>
      <w:pPr>
        <w:tabs>
          <w:tab w:val="num" w:pos="1304"/>
        </w:tabs>
        <w:ind w:left="1304" w:hanging="737"/>
      </w:pPr>
      <w:rPr>
        <w:rFonts w:cs="Times New Roman"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A52E6CAC">
      <w:numFmt w:val="bullet"/>
      <w:lvlText w:val="□"/>
      <w:lvlJc w:val="left"/>
      <w:pPr>
        <w:tabs>
          <w:tab w:val="num" w:pos="1320"/>
        </w:tabs>
        <w:ind w:left="1320" w:hanging="360"/>
      </w:pPr>
      <w:rPr>
        <w:rFonts w:ascii="標楷體" w:eastAsia="標楷體" w:hAnsi="標楷體" w:hint="eastAsia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7" w15:restartNumberingAfterBreak="0">
    <w:nsid w:val="78330BC1"/>
    <w:multiLevelType w:val="hybridMultilevel"/>
    <w:tmpl w:val="3ED86F84"/>
    <w:lvl w:ilvl="0" w:tplc="B82C2384">
      <w:start w:val="1"/>
      <w:numFmt w:val="taiwaneseCountingThousand"/>
      <w:lvlText w:val="%1、"/>
      <w:lvlJc w:val="left"/>
      <w:pPr>
        <w:tabs>
          <w:tab w:val="num" w:pos="1304"/>
        </w:tabs>
        <w:ind w:left="1304" w:hanging="737"/>
      </w:pPr>
      <w:rPr>
        <w:rFonts w:cs="Plotter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8" w15:restartNumberingAfterBreak="0">
    <w:nsid w:val="7A705DA0"/>
    <w:multiLevelType w:val="hybridMultilevel"/>
    <w:tmpl w:val="39B09A10"/>
    <w:lvl w:ilvl="0" w:tplc="B82C2384">
      <w:start w:val="1"/>
      <w:numFmt w:val="taiwaneseCountingThousand"/>
      <w:lvlText w:val="%1、"/>
      <w:lvlJc w:val="left"/>
      <w:pPr>
        <w:tabs>
          <w:tab w:val="num" w:pos="1304"/>
        </w:tabs>
        <w:ind w:left="1304" w:hanging="737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num w:numId="1">
    <w:abstractNumId w:val="15"/>
  </w:num>
  <w:num w:numId="2">
    <w:abstractNumId w:val="20"/>
  </w:num>
  <w:num w:numId="3">
    <w:abstractNumId w:val="14"/>
  </w:num>
  <w:num w:numId="4">
    <w:abstractNumId w:val="26"/>
  </w:num>
  <w:num w:numId="5">
    <w:abstractNumId w:val="8"/>
  </w:num>
  <w:num w:numId="6">
    <w:abstractNumId w:val="9"/>
  </w:num>
  <w:num w:numId="7">
    <w:abstractNumId w:val="25"/>
  </w:num>
  <w:num w:numId="8">
    <w:abstractNumId w:val="0"/>
  </w:num>
  <w:num w:numId="9">
    <w:abstractNumId w:val="4"/>
  </w:num>
  <w:num w:numId="10">
    <w:abstractNumId w:val="5"/>
  </w:num>
  <w:num w:numId="11">
    <w:abstractNumId w:val="28"/>
  </w:num>
  <w:num w:numId="12">
    <w:abstractNumId w:val="11"/>
  </w:num>
  <w:num w:numId="13">
    <w:abstractNumId w:val="2"/>
  </w:num>
  <w:num w:numId="14">
    <w:abstractNumId w:val="27"/>
  </w:num>
  <w:num w:numId="15">
    <w:abstractNumId w:val="24"/>
  </w:num>
  <w:num w:numId="16">
    <w:abstractNumId w:val="13"/>
  </w:num>
  <w:num w:numId="17">
    <w:abstractNumId w:val="1"/>
  </w:num>
  <w:num w:numId="18">
    <w:abstractNumId w:val="22"/>
  </w:num>
  <w:num w:numId="19">
    <w:abstractNumId w:val="19"/>
  </w:num>
  <w:num w:numId="20">
    <w:abstractNumId w:val="16"/>
  </w:num>
  <w:num w:numId="21">
    <w:abstractNumId w:val="18"/>
  </w:num>
  <w:num w:numId="22">
    <w:abstractNumId w:val="3"/>
  </w:num>
  <w:num w:numId="23">
    <w:abstractNumId w:val="12"/>
  </w:num>
  <w:num w:numId="24">
    <w:abstractNumId w:val="21"/>
  </w:num>
  <w:num w:numId="25">
    <w:abstractNumId w:val="7"/>
  </w:num>
  <w:num w:numId="26">
    <w:abstractNumId w:val="17"/>
  </w:num>
  <w:num w:numId="27">
    <w:abstractNumId w:val="23"/>
  </w:num>
  <w:num w:numId="2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0"/>
  </w:num>
  <w:num w:numId="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rawingGridVerticalSpacing w:val="279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69F"/>
    <w:rsid w:val="00005792"/>
    <w:rsid w:val="00022ECD"/>
    <w:rsid w:val="00024C4D"/>
    <w:rsid w:val="000332EF"/>
    <w:rsid w:val="00035067"/>
    <w:rsid w:val="00044C39"/>
    <w:rsid w:val="00045F32"/>
    <w:rsid w:val="00053124"/>
    <w:rsid w:val="000552AE"/>
    <w:rsid w:val="00056416"/>
    <w:rsid w:val="00056AC0"/>
    <w:rsid w:val="000676BB"/>
    <w:rsid w:val="00072B5D"/>
    <w:rsid w:val="00077D32"/>
    <w:rsid w:val="00081B45"/>
    <w:rsid w:val="00086D02"/>
    <w:rsid w:val="00096F8D"/>
    <w:rsid w:val="000B1737"/>
    <w:rsid w:val="000B3235"/>
    <w:rsid w:val="000B6886"/>
    <w:rsid w:val="000C6054"/>
    <w:rsid w:val="000D186B"/>
    <w:rsid w:val="000D317F"/>
    <w:rsid w:val="000E24DE"/>
    <w:rsid w:val="000E64BB"/>
    <w:rsid w:val="000F2201"/>
    <w:rsid w:val="000F7042"/>
    <w:rsid w:val="000F788B"/>
    <w:rsid w:val="00102FD7"/>
    <w:rsid w:val="001034EC"/>
    <w:rsid w:val="001158EA"/>
    <w:rsid w:val="00120393"/>
    <w:rsid w:val="00121546"/>
    <w:rsid w:val="0012424A"/>
    <w:rsid w:val="00133AB3"/>
    <w:rsid w:val="00135831"/>
    <w:rsid w:val="00150260"/>
    <w:rsid w:val="00151006"/>
    <w:rsid w:val="00152363"/>
    <w:rsid w:val="0015733F"/>
    <w:rsid w:val="00170BE4"/>
    <w:rsid w:val="00171E99"/>
    <w:rsid w:val="00176C4C"/>
    <w:rsid w:val="00180516"/>
    <w:rsid w:val="00184752"/>
    <w:rsid w:val="00190351"/>
    <w:rsid w:val="00195FD7"/>
    <w:rsid w:val="001972BE"/>
    <w:rsid w:val="001A0BFB"/>
    <w:rsid w:val="001A5A16"/>
    <w:rsid w:val="001B0347"/>
    <w:rsid w:val="001B0B85"/>
    <w:rsid w:val="001B16A8"/>
    <w:rsid w:val="001B505D"/>
    <w:rsid w:val="001B5A88"/>
    <w:rsid w:val="001C3D99"/>
    <w:rsid w:val="001C75A7"/>
    <w:rsid w:val="001E2EF0"/>
    <w:rsid w:val="001E33BE"/>
    <w:rsid w:val="001E5CF3"/>
    <w:rsid w:val="001E6A82"/>
    <w:rsid w:val="001F4753"/>
    <w:rsid w:val="001F7442"/>
    <w:rsid w:val="00200749"/>
    <w:rsid w:val="00200EFC"/>
    <w:rsid w:val="00202216"/>
    <w:rsid w:val="00204DD3"/>
    <w:rsid w:val="00216FDC"/>
    <w:rsid w:val="002179FC"/>
    <w:rsid w:val="00223AF2"/>
    <w:rsid w:val="0022576A"/>
    <w:rsid w:val="002278E9"/>
    <w:rsid w:val="00235EB7"/>
    <w:rsid w:val="00240222"/>
    <w:rsid w:val="002410AF"/>
    <w:rsid w:val="00241EE2"/>
    <w:rsid w:val="00251C05"/>
    <w:rsid w:val="002568ED"/>
    <w:rsid w:val="00257E79"/>
    <w:rsid w:val="00263B03"/>
    <w:rsid w:val="00275800"/>
    <w:rsid w:val="00275925"/>
    <w:rsid w:val="00280F28"/>
    <w:rsid w:val="00282BA9"/>
    <w:rsid w:val="00283FC6"/>
    <w:rsid w:val="00287352"/>
    <w:rsid w:val="00291C8A"/>
    <w:rsid w:val="002978CF"/>
    <w:rsid w:val="002A1200"/>
    <w:rsid w:val="002A7E2E"/>
    <w:rsid w:val="002B30D4"/>
    <w:rsid w:val="002C442B"/>
    <w:rsid w:val="002C7125"/>
    <w:rsid w:val="002E1FC1"/>
    <w:rsid w:val="002E20DE"/>
    <w:rsid w:val="002E237C"/>
    <w:rsid w:val="002E53DC"/>
    <w:rsid w:val="002E5F78"/>
    <w:rsid w:val="002E713F"/>
    <w:rsid w:val="002E76A2"/>
    <w:rsid w:val="00303489"/>
    <w:rsid w:val="003036E0"/>
    <w:rsid w:val="00321012"/>
    <w:rsid w:val="003305EF"/>
    <w:rsid w:val="00331784"/>
    <w:rsid w:val="00344933"/>
    <w:rsid w:val="00345A8E"/>
    <w:rsid w:val="00351C3E"/>
    <w:rsid w:val="00357A11"/>
    <w:rsid w:val="00372B51"/>
    <w:rsid w:val="003733A0"/>
    <w:rsid w:val="00374326"/>
    <w:rsid w:val="00375A5F"/>
    <w:rsid w:val="00377B05"/>
    <w:rsid w:val="00380D28"/>
    <w:rsid w:val="00380FE7"/>
    <w:rsid w:val="003831A2"/>
    <w:rsid w:val="00385239"/>
    <w:rsid w:val="00387935"/>
    <w:rsid w:val="0039220C"/>
    <w:rsid w:val="003934CD"/>
    <w:rsid w:val="003962FF"/>
    <w:rsid w:val="00397136"/>
    <w:rsid w:val="003A2B1C"/>
    <w:rsid w:val="003B2BD5"/>
    <w:rsid w:val="003B3415"/>
    <w:rsid w:val="003B62FC"/>
    <w:rsid w:val="003B6624"/>
    <w:rsid w:val="003B6D78"/>
    <w:rsid w:val="003C1108"/>
    <w:rsid w:val="003C2F7F"/>
    <w:rsid w:val="003C4689"/>
    <w:rsid w:val="003C7AA1"/>
    <w:rsid w:val="003C7EE3"/>
    <w:rsid w:val="003C7FA3"/>
    <w:rsid w:val="003E570F"/>
    <w:rsid w:val="003E5B14"/>
    <w:rsid w:val="003F68CD"/>
    <w:rsid w:val="0040264E"/>
    <w:rsid w:val="00420516"/>
    <w:rsid w:val="0042144A"/>
    <w:rsid w:val="00427812"/>
    <w:rsid w:val="00435201"/>
    <w:rsid w:val="00442D94"/>
    <w:rsid w:val="00442F1E"/>
    <w:rsid w:val="00447131"/>
    <w:rsid w:val="00450CA1"/>
    <w:rsid w:val="004524DD"/>
    <w:rsid w:val="00452904"/>
    <w:rsid w:val="00456641"/>
    <w:rsid w:val="00461D9D"/>
    <w:rsid w:val="00463DCF"/>
    <w:rsid w:val="00464306"/>
    <w:rsid w:val="00466921"/>
    <w:rsid w:val="0047230B"/>
    <w:rsid w:val="00475425"/>
    <w:rsid w:val="004819FB"/>
    <w:rsid w:val="0048690C"/>
    <w:rsid w:val="00494296"/>
    <w:rsid w:val="004972D2"/>
    <w:rsid w:val="004A02D1"/>
    <w:rsid w:val="004A26BA"/>
    <w:rsid w:val="004A460D"/>
    <w:rsid w:val="004A5DFD"/>
    <w:rsid w:val="004A65E1"/>
    <w:rsid w:val="004B2D5E"/>
    <w:rsid w:val="004B6F78"/>
    <w:rsid w:val="004B7B00"/>
    <w:rsid w:val="004C42E4"/>
    <w:rsid w:val="004C5F1B"/>
    <w:rsid w:val="004D1BDC"/>
    <w:rsid w:val="004E069F"/>
    <w:rsid w:val="004E415E"/>
    <w:rsid w:val="004E6845"/>
    <w:rsid w:val="004F09F6"/>
    <w:rsid w:val="004F288B"/>
    <w:rsid w:val="004F62E1"/>
    <w:rsid w:val="004F6945"/>
    <w:rsid w:val="0050594C"/>
    <w:rsid w:val="00521346"/>
    <w:rsid w:val="00521B40"/>
    <w:rsid w:val="00530849"/>
    <w:rsid w:val="0053466D"/>
    <w:rsid w:val="005413CB"/>
    <w:rsid w:val="005449CF"/>
    <w:rsid w:val="005517E4"/>
    <w:rsid w:val="00552BC8"/>
    <w:rsid w:val="0055316B"/>
    <w:rsid w:val="00574CB0"/>
    <w:rsid w:val="00575A8D"/>
    <w:rsid w:val="00576483"/>
    <w:rsid w:val="00587B1E"/>
    <w:rsid w:val="00590D1A"/>
    <w:rsid w:val="00596236"/>
    <w:rsid w:val="00596429"/>
    <w:rsid w:val="00597168"/>
    <w:rsid w:val="005A0D80"/>
    <w:rsid w:val="005A3FDC"/>
    <w:rsid w:val="005A5ACB"/>
    <w:rsid w:val="005B031A"/>
    <w:rsid w:val="005B1851"/>
    <w:rsid w:val="005B2C2E"/>
    <w:rsid w:val="005C4DDD"/>
    <w:rsid w:val="005C5F23"/>
    <w:rsid w:val="005C5F62"/>
    <w:rsid w:val="005D3F81"/>
    <w:rsid w:val="005E3492"/>
    <w:rsid w:val="005F3930"/>
    <w:rsid w:val="006005FF"/>
    <w:rsid w:val="0060353B"/>
    <w:rsid w:val="00605A22"/>
    <w:rsid w:val="0061246B"/>
    <w:rsid w:val="00612C93"/>
    <w:rsid w:val="00616921"/>
    <w:rsid w:val="00622A12"/>
    <w:rsid w:val="006266E9"/>
    <w:rsid w:val="00627141"/>
    <w:rsid w:val="00627C81"/>
    <w:rsid w:val="006408D8"/>
    <w:rsid w:val="006459F4"/>
    <w:rsid w:val="00646D61"/>
    <w:rsid w:val="006527A6"/>
    <w:rsid w:val="00654EB7"/>
    <w:rsid w:val="006563FC"/>
    <w:rsid w:val="006634B8"/>
    <w:rsid w:val="006709FD"/>
    <w:rsid w:val="00674003"/>
    <w:rsid w:val="00680318"/>
    <w:rsid w:val="0068190E"/>
    <w:rsid w:val="00684BB9"/>
    <w:rsid w:val="006A21B2"/>
    <w:rsid w:val="006A4DAA"/>
    <w:rsid w:val="006A5808"/>
    <w:rsid w:val="006B0935"/>
    <w:rsid w:val="006B253D"/>
    <w:rsid w:val="006B2B17"/>
    <w:rsid w:val="006C16B5"/>
    <w:rsid w:val="006C3519"/>
    <w:rsid w:val="006C6621"/>
    <w:rsid w:val="006C6D53"/>
    <w:rsid w:val="006C7E83"/>
    <w:rsid w:val="006D1944"/>
    <w:rsid w:val="006D2207"/>
    <w:rsid w:val="006E25CE"/>
    <w:rsid w:val="006E31D6"/>
    <w:rsid w:val="006F157A"/>
    <w:rsid w:val="006F3551"/>
    <w:rsid w:val="006F4568"/>
    <w:rsid w:val="0070280B"/>
    <w:rsid w:val="0070499A"/>
    <w:rsid w:val="00706010"/>
    <w:rsid w:val="00712A17"/>
    <w:rsid w:val="00712C10"/>
    <w:rsid w:val="00720BF8"/>
    <w:rsid w:val="0072701F"/>
    <w:rsid w:val="007270F4"/>
    <w:rsid w:val="00727BC0"/>
    <w:rsid w:val="00733483"/>
    <w:rsid w:val="0073393C"/>
    <w:rsid w:val="00736DE3"/>
    <w:rsid w:val="00742519"/>
    <w:rsid w:val="0074390D"/>
    <w:rsid w:val="00751CA6"/>
    <w:rsid w:val="00754DE8"/>
    <w:rsid w:val="00762192"/>
    <w:rsid w:val="00767076"/>
    <w:rsid w:val="00771498"/>
    <w:rsid w:val="007775D6"/>
    <w:rsid w:val="007800FC"/>
    <w:rsid w:val="0078311A"/>
    <w:rsid w:val="007835FD"/>
    <w:rsid w:val="0079507F"/>
    <w:rsid w:val="00796EF2"/>
    <w:rsid w:val="007A0A40"/>
    <w:rsid w:val="007A6366"/>
    <w:rsid w:val="007B07B0"/>
    <w:rsid w:val="007B1885"/>
    <w:rsid w:val="007B4E09"/>
    <w:rsid w:val="007B5987"/>
    <w:rsid w:val="007C03A6"/>
    <w:rsid w:val="007C09DF"/>
    <w:rsid w:val="007C310A"/>
    <w:rsid w:val="007C65AB"/>
    <w:rsid w:val="007D270D"/>
    <w:rsid w:val="007D7EE6"/>
    <w:rsid w:val="007D7F9B"/>
    <w:rsid w:val="007E16D3"/>
    <w:rsid w:val="007E36ED"/>
    <w:rsid w:val="007E47F4"/>
    <w:rsid w:val="007E7E81"/>
    <w:rsid w:val="007F0ED9"/>
    <w:rsid w:val="007F1E3D"/>
    <w:rsid w:val="007F2FCE"/>
    <w:rsid w:val="007F62EE"/>
    <w:rsid w:val="0080682C"/>
    <w:rsid w:val="00812281"/>
    <w:rsid w:val="0082593C"/>
    <w:rsid w:val="008314EF"/>
    <w:rsid w:val="00832561"/>
    <w:rsid w:val="008331B1"/>
    <w:rsid w:val="00841105"/>
    <w:rsid w:val="008468F1"/>
    <w:rsid w:val="00850B46"/>
    <w:rsid w:val="00862872"/>
    <w:rsid w:val="0086448D"/>
    <w:rsid w:val="00874BBF"/>
    <w:rsid w:val="008811E9"/>
    <w:rsid w:val="00883394"/>
    <w:rsid w:val="0088693E"/>
    <w:rsid w:val="008A221B"/>
    <w:rsid w:val="008A660D"/>
    <w:rsid w:val="008A7F2B"/>
    <w:rsid w:val="008B25AF"/>
    <w:rsid w:val="008B2D36"/>
    <w:rsid w:val="008B61EF"/>
    <w:rsid w:val="008B7526"/>
    <w:rsid w:val="008C40C3"/>
    <w:rsid w:val="008C4646"/>
    <w:rsid w:val="008C5047"/>
    <w:rsid w:val="008D38BB"/>
    <w:rsid w:val="008D45EF"/>
    <w:rsid w:val="008D62FA"/>
    <w:rsid w:val="008E4B83"/>
    <w:rsid w:val="008E50C8"/>
    <w:rsid w:val="008E6025"/>
    <w:rsid w:val="008E7466"/>
    <w:rsid w:val="008F28AE"/>
    <w:rsid w:val="008F4230"/>
    <w:rsid w:val="0090062D"/>
    <w:rsid w:val="00903C89"/>
    <w:rsid w:val="00904EFE"/>
    <w:rsid w:val="00906BD8"/>
    <w:rsid w:val="00906E31"/>
    <w:rsid w:val="00911E5E"/>
    <w:rsid w:val="00916EC5"/>
    <w:rsid w:val="00917016"/>
    <w:rsid w:val="00922345"/>
    <w:rsid w:val="009251FA"/>
    <w:rsid w:val="009325F6"/>
    <w:rsid w:val="009333BB"/>
    <w:rsid w:val="009354EC"/>
    <w:rsid w:val="00935C2E"/>
    <w:rsid w:val="009450AA"/>
    <w:rsid w:val="009504F7"/>
    <w:rsid w:val="00957434"/>
    <w:rsid w:val="009652FB"/>
    <w:rsid w:val="00973615"/>
    <w:rsid w:val="00975458"/>
    <w:rsid w:val="009815A3"/>
    <w:rsid w:val="009825CE"/>
    <w:rsid w:val="00987E32"/>
    <w:rsid w:val="00991B42"/>
    <w:rsid w:val="0099390C"/>
    <w:rsid w:val="009A066E"/>
    <w:rsid w:val="009A0A49"/>
    <w:rsid w:val="009A37F6"/>
    <w:rsid w:val="009A3F42"/>
    <w:rsid w:val="009A506F"/>
    <w:rsid w:val="009A7516"/>
    <w:rsid w:val="009B00FC"/>
    <w:rsid w:val="009B6138"/>
    <w:rsid w:val="009B6A46"/>
    <w:rsid w:val="009B71F3"/>
    <w:rsid w:val="009C2B3F"/>
    <w:rsid w:val="009C52D8"/>
    <w:rsid w:val="009C67CE"/>
    <w:rsid w:val="009D0A64"/>
    <w:rsid w:val="009D1E93"/>
    <w:rsid w:val="009D304C"/>
    <w:rsid w:val="009E155F"/>
    <w:rsid w:val="009E219C"/>
    <w:rsid w:val="009E2630"/>
    <w:rsid w:val="009E267E"/>
    <w:rsid w:val="009E498B"/>
    <w:rsid w:val="009F0235"/>
    <w:rsid w:val="009F034C"/>
    <w:rsid w:val="009F1918"/>
    <w:rsid w:val="009F3499"/>
    <w:rsid w:val="009F42F0"/>
    <w:rsid w:val="009F6116"/>
    <w:rsid w:val="009F7107"/>
    <w:rsid w:val="00A11FD2"/>
    <w:rsid w:val="00A158A0"/>
    <w:rsid w:val="00A213EB"/>
    <w:rsid w:val="00A21983"/>
    <w:rsid w:val="00A25C9A"/>
    <w:rsid w:val="00A268F7"/>
    <w:rsid w:val="00A303E5"/>
    <w:rsid w:val="00A31E6B"/>
    <w:rsid w:val="00A43288"/>
    <w:rsid w:val="00A5647B"/>
    <w:rsid w:val="00A56BD0"/>
    <w:rsid w:val="00A6026F"/>
    <w:rsid w:val="00A60718"/>
    <w:rsid w:val="00A61503"/>
    <w:rsid w:val="00A66859"/>
    <w:rsid w:val="00A721E1"/>
    <w:rsid w:val="00A72644"/>
    <w:rsid w:val="00A75DFB"/>
    <w:rsid w:val="00A83732"/>
    <w:rsid w:val="00A84A49"/>
    <w:rsid w:val="00A90A6A"/>
    <w:rsid w:val="00A97520"/>
    <w:rsid w:val="00AA6341"/>
    <w:rsid w:val="00AA7E0F"/>
    <w:rsid w:val="00AB4AE5"/>
    <w:rsid w:val="00AC1887"/>
    <w:rsid w:val="00AC2AE1"/>
    <w:rsid w:val="00AC666A"/>
    <w:rsid w:val="00AD0169"/>
    <w:rsid w:val="00AD14AD"/>
    <w:rsid w:val="00AD1641"/>
    <w:rsid w:val="00AD3B36"/>
    <w:rsid w:val="00AD4D02"/>
    <w:rsid w:val="00AD794C"/>
    <w:rsid w:val="00AE47B6"/>
    <w:rsid w:val="00AE7FB8"/>
    <w:rsid w:val="00AF2119"/>
    <w:rsid w:val="00AF2D19"/>
    <w:rsid w:val="00AF6246"/>
    <w:rsid w:val="00B05D9B"/>
    <w:rsid w:val="00B06C0C"/>
    <w:rsid w:val="00B104BB"/>
    <w:rsid w:val="00B15DE0"/>
    <w:rsid w:val="00B23385"/>
    <w:rsid w:val="00B2466C"/>
    <w:rsid w:val="00B30A8B"/>
    <w:rsid w:val="00B31382"/>
    <w:rsid w:val="00B403AA"/>
    <w:rsid w:val="00B40495"/>
    <w:rsid w:val="00B446A9"/>
    <w:rsid w:val="00B454E5"/>
    <w:rsid w:val="00B512EE"/>
    <w:rsid w:val="00B519BC"/>
    <w:rsid w:val="00B524C2"/>
    <w:rsid w:val="00B54741"/>
    <w:rsid w:val="00B57265"/>
    <w:rsid w:val="00B57669"/>
    <w:rsid w:val="00B61D39"/>
    <w:rsid w:val="00B6344B"/>
    <w:rsid w:val="00B63FC8"/>
    <w:rsid w:val="00B71420"/>
    <w:rsid w:val="00B7242E"/>
    <w:rsid w:val="00B77EFA"/>
    <w:rsid w:val="00B86CA2"/>
    <w:rsid w:val="00B90E4D"/>
    <w:rsid w:val="00B94580"/>
    <w:rsid w:val="00BA3DDE"/>
    <w:rsid w:val="00BB26F8"/>
    <w:rsid w:val="00BC0926"/>
    <w:rsid w:val="00BC130F"/>
    <w:rsid w:val="00BD6B6C"/>
    <w:rsid w:val="00BE4CEC"/>
    <w:rsid w:val="00BE6078"/>
    <w:rsid w:val="00BE682F"/>
    <w:rsid w:val="00BF26A9"/>
    <w:rsid w:val="00BF4534"/>
    <w:rsid w:val="00BF6C27"/>
    <w:rsid w:val="00C04893"/>
    <w:rsid w:val="00C2435E"/>
    <w:rsid w:val="00C31940"/>
    <w:rsid w:val="00C408BC"/>
    <w:rsid w:val="00C409E7"/>
    <w:rsid w:val="00C40ABA"/>
    <w:rsid w:val="00C50DBF"/>
    <w:rsid w:val="00C52CB2"/>
    <w:rsid w:val="00C54F3D"/>
    <w:rsid w:val="00C56B0B"/>
    <w:rsid w:val="00C5748F"/>
    <w:rsid w:val="00C604E7"/>
    <w:rsid w:val="00C62C24"/>
    <w:rsid w:val="00C71792"/>
    <w:rsid w:val="00C7623C"/>
    <w:rsid w:val="00C83949"/>
    <w:rsid w:val="00C93D27"/>
    <w:rsid w:val="00C9762E"/>
    <w:rsid w:val="00CA2272"/>
    <w:rsid w:val="00CA2E97"/>
    <w:rsid w:val="00CA3240"/>
    <w:rsid w:val="00CA3828"/>
    <w:rsid w:val="00CA65CB"/>
    <w:rsid w:val="00CA7890"/>
    <w:rsid w:val="00CB15A8"/>
    <w:rsid w:val="00CB3836"/>
    <w:rsid w:val="00CB606D"/>
    <w:rsid w:val="00CC2CC0"/>
    <w:rsid w:val="00CC53E9"/>
    <w:rsid w:val="00CD1B2D"/>
    <w:rsid w:val="00CD5C88"/>
    <w:rsid w:val="00CE1926"/>
    <w:rsid w:val="00CF0C97"/>
    <w:rsid w:val="00CF277F"/>
    <w:rsid w:val="00CF445A"/>
    <w:rsid w:val="00CF7295"/>
    <w:rsid w:val="00D00540"/>
    <w:rsid w:val="00D023C7"/>
    <w:rsid w:val="00D0559F"/>
    <w:rsid w:val="00D2157D"/>
    <w:rsid w:val="00D258C5"/>
    <w:rsid w:val="00D307D6"/>
    <w:rsid w:val="00D319D7"/>
    <w:rsid w:val="00D36F69"/>
    <w:rsid w:val="00D413DB"/>
    <w:rsid w:val="00D506BA"/>
    <w:rsid w:val="00D62A06"/>
    <w:rsid w:val="00D640AC"/>
    <w:rsid w:val="00D70965"/>
    <w:rsid w:val="00D74BD4"/>
    <w:rsid w:val="00D85D2F"/>
    <w:rsid w:val="00D90777"/>
    <w:rsid w:val="00D95D93"/>
    <w:rsid w:val="00D9716A"/>
    <w:rsid w:val="00D978B0"/>
    <w:rsid w:val="00D97A2F"/>
    <w:rsid w:val="00DA0802"/>
    <w:rsid w:val="00DA7888"/>
    <w:rsid w:val="00DB020F"/>
    <w:rsid w:val="00DB5AFD"/>
    <w:rsid w:val="00DC059A"/>
    <w:rsid w:val="00DC47D9"/>
    <w:rsid w:val="00DC71BC"/>
    <w:rsid w:val="00DC787C"/>
    <w:rsid w:val="00DD074D"/>
    <w:rsid w:val="00DE0B85"/>
    <w:rsid w:val="00DE0BE9"/>
    <w:rsid w:val="00DE2BC3"/>
    <w:rsid w:val="00DE45B2"/>
    <w:rsid w:val="00DE5570"/>
    <w:rsid w:val="00DE6BDB"/>
    <w:rsid w:val="00DE78CE"/>
    <w:rsid w:val="00DF3ECA"/>
    <w:rsid w:val="00DF47D7"/>
    <w:rsid w:val="00DF5F6E"/>
    <w:rsid w:val="00DF764F"/>
    <w:rsid w:val="00E031BD"/>
    <w:rsid w:val="00E05B29"/>
    <w:rsid w:val="00E0690B"/>
    <w:rsid w:val="00E12A86"/>
    <w:rsid w:val="00E1782D"/>
    <w:rsid w:val="00E17BC9"/>
    <w:rsid w:val="00E2645E"/>
    <w:rsid w:val="00E32069"/>
    <w:rsid w:val="00E4281D"/>
    <w:rsid w:val="00E44CE9"/>
    <w:rsid w:val="00E46E78"/>
    <w:rsid w:val="00E50120"/>
    <w:rsid w:val="00E51D38"/>
    <w:rsid w:val="00E54C0D"/>
    <w:rsid w:val="00E55807"/>
    <w:rsid w:val="00E74541"/>
    <w:rsid w:val="00E75617"/>
    <w:rsid w:val="00E83199"/>
    <w:rsid w:val="00E85D40"/>
    <w:rsid w:val="00EB2FC4"/>
    <w:rsid w:val="00EB52E6"/>
    <w:rsid w:val="00EC28C6"/>
    <w:rsid w:val="00EE57F3"/>
    <w:rsid w:val="00EF3581"/>
    <w:rsid w:val="00EF79DC"/>
    <w:rsid w:val="00F034EA"/>
    <w:rsid w:val="00F06F1C"/>
    <w:rsid w:val="00F1005F"/>
    <w:rsid w:val="00F177BA"/>
    <w:rsid w:val="00F20909"/>
    <w:rsid w:val="00F2456C"/>
    <w:rsid w:val="00F2629F"/>
    <w:rsid w:val="00F2688A"/>
    <w:rsid w:val="00F340DD"/>
    <w:rsid w:val="00F37FA6"/>
    <w:rsid w:val="00F40F9A"/>
    <w:rsid w:val="00F436C9"/>
    <w:rsid w:val="00F540BF"/>
    <w:rsid w:val="00F56AF4"/>
    <w:rsid w:val="00F6502A"/>
    <w:rsid w:val="00F72186"/>
    <w:rsid w:val="00F72C17"/>
    <w:rsid w:val="00F75DDB"/>
    <w:rsid w:val="00F75F44"/>
    <w:rsid w:val="00F913E3"/>
    <w:rsid w:val="00FA1EE0"/>
    <w:rsid w:val="00FA3F7E"/>
    <w:rsid w:val="00FA4C43"/>
    <w:rsid w:val="00FA56F9"/>
    <w:rsid w:val="00FB3088"/>
    <w:rsid w:val="00FB4844"/>
    <w:rsid w:val="00FD11E3"/>
    <w:rsid w:val="00FD293A"/>
    <w:rsid w:val="00FD511A"/>
    <w:rsid w:val="00FD54D5"/>
    <w:rsid w:val="00FD59A1"/>
    <w:rsid w:val="00FE23B0"/>
    <w:rsid w:val="00FE2910"/>
    <w:rsid w:val="00FF1E95"/>
    <w:rsid w:val="00FF3A92"/>
    <w:rsid w:val="00FF5C1F"/>
    <w:rsid w:val="00FF7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10214E9F"/>
  <w15:docId w15:val="{6695C228-73BD-49ED-BB4D-63E03F760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7D9"/>
    <w:pPr>
      <w:widowControl w:val="0"/>
      <w:adjustRightInd w:val="0"/>
      <w:textAlignment w:val="baseline"/>
    </w:pPr>
    <w:rPr>
      <w:rFonts w:ascii="細明體" w:eastAsia="細明體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E069F"/>
    <w:pPr>
      <w:tabs>
        <w:tab w:val="center" w:pos="4819"/>
        <w:tab w:val="right" w:pos="9071"/>
      </w:tabs>
    </w:pPr>
    <w:rPr>
      <w:sz w:val="20"/>
    </w:rPr>
  </w:style>
  <w:style w:type="character" w:customStyle="1" w:styleId="a4">
    <w:name w:val="頁首 字元"/>
    <w:link w:val="a3"/>
    <w:uiPriority w:val="99"/>
    <w:locked/>
    <w:rsid w:val="004E069F"/>
    <w:rPr>
      <w:rFonts w:ascii="細明體" w:eastAsia="細明體" w:hAnsi="Times New Roman" w:cs="Times New Roman"/>
      <w:kern w:val="0"/>
      <w:sz w:val="20"/>
      <w:szCs w:val="20"/>
    </w:rPr>
  </w:style>
  <w:style w:type="paragraph" w:customStyle="1" w:styleId="21">
    <w:name w:val="本文 21"/>
    <w:basedOn w:val="a"/>
    <w:uiPriority w:val="99"/>
    <w:rsid w:val="004E069F"/>
    <w:pPr>
      <w:spacing w:line="600" w:lineRule="exact"/>
      <w:ind w:left="1440" w:hanging="480"/>
    </w:pPr>
    <w:rPr>
      <w:rFonts w:ascii="標楷體" w:eastAsia="標楷體"/>
      <w:kern w:val="2"/>
    </w:rPr>
  </w:style>
  <w:style w:type="paragraph" w:styleId="a5">
    <w:name w:val="Plain Text"/>
    <w:basedOn w:val="a"/>
    <w:link w:val="a6"/>
    <w:uiPriority w:val="99"/>
    <w:rsid w:val="004E069F"/>
    <w:pPr>
      <w:adjustRightInd/>
      <w:textAlignment w:val="auto"/>
    </w:pPr>
    <w:rPr>
      <w:rFonts w:hAnsi="Courier New"/>
      <w:kern w:val="2"/>
      <w:sz w:val="28"/>
    </w:rPr>
  </w:style>
  <w:style w:type="character" w:customStyle="1" w:styleId="a6">
    <w:name w:val="純文字 字元"/>
    <w:link w:val="a5"/>
    <w:uiPriority w:val="99"/>
    <w:locked/>
    <w:rsid w:val="004E069F"/>
    <w:rPr>
      <w:rFonts w:ascii="細明體" w:eastAsia="細明體" w:hAnsi="Courier New" w:cs="Times New Roman"/>
      <w:sz w:val="20"/>
      <w:szCs w:val="20"/>
    </w:rPr>
  </w:style>
  <w:style w:type="paragraph" w:styleId="a7">
    <w:name w:val="footer"/>
    <w:basedOn w:val="a"/>
    <w:link w:val="a8"/>
    <w:uiPriority w:val="99"/>
    <w:rsid w:val="00380FE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8">
    <w:name w:val="頁尾 字元"/>
    <w:link w:val="a7"/>
    <w:uiPriority w:val="99"/>
    <w:locked/>
    <w:rsid w:val="00380FE7"/>
    <w:rPr>
      <w:rFonts w:ascii="細明體" w:eastAsia="細明體" w:hAnsi="Times New Roman" w:cs="Times New Roman"/>
      <w:kern w:val="0"/>
      <w:sz w:val="20"/>
      <w:szCs w:val="20"/>
    </w:rPr>
  </w:style>
  <w:style w:type="paragraph" w:customStyle="1" w:styleId="Default">
    <w:name w:val="Default"/>
    <w:uiPriority w:val="99"/>
    <w:rsid w:val="009A0A49"/>
    <w:pPr>
      <w:widowControl w:val="0"/>
      <w:autoSpaceDE w:val="0"/>
      <w:autoSpaceDN w:val="0"/>
      <w:adjustRightInd w:val="0"/>
    </w:pPr>
    <w:rPr>
      <w:rFonts w:ascii="新細明體" w:cs="新細明體"/>
      <w:color w:val="000000"/>
      <w:sz w:val="24"/>
      <w:szCs w:val="24"/>
    </w:rPr>
  </w:style>
  <w:style w:type="character" w:styleId="a9">
    <w:name w:val="page number"/>
    <w:uiPriority w:val="99"/>
    <w:rsid w:val="00176C4C"/>
    <w:rPr>
      <w:rFonts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B54741"/>
    <w:rPr>
      <w:rFonts w:ascii="Cambria" w:eastAsia="新細明體" w:hAnsi="Cambria"/>
      <w:sz w:val="18"/>
      <w:szCs w:val="18"/>
    </w:rPr>
  </w:style>
  <w:style w:type="character" w:customStyle="1" w:styleId="ab">
    <w:name w:val="註解方塊文字 字元"/>
    <w:link w:val="aa"/>
    <w:uiPriority w:val="99"/>
    <w:semiHidden/>
    <w:rsid w:val="00B54741"/>
    <w:rPr>
      <w:rFonts w:ascii="Cambria" w:eastAsia="新細明體" w:hAnsi="Cambria" w:cs="Times New Roman"/>
      <w:kern w:val="0"/>
      <w:sz w:val="18"/>
      <w:szCs w:val="18"/>
    </w:rPr>
  </w:style>
  <w:style w:type="paragraph" w:styleId="ac">
    <w:name w:val="List Paragraph"/>
    <w:basedOn w:val="a"/>
    <w:uiPriority w:val="34"/>
    <w:qFormat/>
    <w:rsid w:val="006D1944"/>
    <w:pPr>
      <w:ind w:leftChars="200" w:left="480"/>
    </w:pPr>
  </w:style>
  <w:style w:type="table" w:styleId="ad">
    <w:name w:val="Table Grid"/>
    <w:basedOn w:val="a1"/>
    <w:locked/>
    <w:rsid w:val="008C46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941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C16EC5-87E0-4764-A684-54279B041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735</Words>
  <Characters>323</Characters>
  <Application>Microsoft Office Word</Application>
  <DocSecurity>0</DocSecurity>
  <Lines>2</Lines>
  <Paragraphs>2</Paragraphs>
  <ScaleCrop>false</ScaleCrop>
  <Company/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585雷璦婷</cp:lastModifiedBy>
  <cp:revision>5</cp:revision>
  <cp:lastPrinted>2025-03-20T13:46:00Z</cp:lastPrinted>
  <dcterms:created xsi:type="dcterms:W3CDTF">2025-03-28T03:32:00Z</dcterms:created>
  <dcterms:modified xsi:type="dcterms:W3CDTF">2025-04-01T02:56:00Z</dcterms:modified>
</cp:coreProperties>
</file>